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2E615" w14:textId="03823BC8" w:rsidR="00505563" w:rsidRDefault="00505563" w:rsidP="00505563">
      <w:pPr>
        <w:jc w:val="center"/>
        <w:rPr>
          <w:rFonts w:ascii="Arial" w:hAnsi="Arial" w:cs="Arial"/>
          <w:b/>
          <w:sz w:val="24"/>
          <w:szCs w:val="24"/>
        </w:rPr>
      </w:pPr>
      <w:bookmarkStart w:id="0" w:name="_GoBack"/>
      <w:bookmarkEnd w:id="0"/>
      <w:r>
        <w:rPr>
          <w:rFonts w:ascii="Arial" w:hAnsi="Arial" w:cs="Arial"/>
          <w:b/>
          <w:sz w:val="24"/>
          <w:szCs w:val="24"/>
        </w:rPr>
        <w:t>SUSPECTED CANCER REFERRAL FORM: BREAST</w:t>
      </w:r>
    </w:p>
    <w:p w14:paraId="5DB17A6F" w14:textId="77777777" w:rsidR="00505563" w:rsidRDefault="00505563" w:rsidP="00505563">
      <w:pPr>
        <w:rPr>
          <w:rFonts w:ascii="Arial" w:hAnsi="Arial" w:cs="Arial"/>
          <w:sz w:val="24"/>
          <w:szCs w:val="24"/>
        </w:rPr>
      </w:pPr>
    </w:p>
    <w:tbl>
      <w:tblPr>
        <w:tblStyle w:val="TableGrid"/>
        <w:tblW w:w="10065" w:type="dxa"/>
        <w:tblInd w:w="-601" w:type="dxa"/>
        <w:tblLook w:val="04A0" w:firstRow="1" w:lastRow="0" w:firstColumn="1" w:lastColumn="0" w:noHBand="0" w:noVBand="1"/>
      </w:tblPr>
      <w:tblGrid>
        <w:gridCol w:w="2516"/>
        <w:gridCol w:w="2588"/>
        <w:gridCol w:w="2444"/>
        <w:gridCol w:w="2517"/>
      </w:tblGrid>
      <w:tr w:rsidR="00505563" w14:paraId="076F6BD4" w14:textId="77777777" w:rsidTr="00505563">
        <w:tc>
          <w:tcPr>
            <w:tcW w:w="2516" w:type="dxa"/>
            <w:tcBorders>
              <w:top w:val="single" w:sz="4" w:space="0" w:color="auto"/>
              <w:left w:val="single" w:sz="4" w:space="0" w:color="auto"/>
              <w:bottom w:val="single" w:sz="4" w:space="0" w:color="auto"/>
              <w:right w:val="single" w:sz="4" w:space="0" w:color="auto"/>
            </w:tcBorders>
            <w:hideMark/>
          </w:tcPr>
          <w:p w14:paraId="7CB2E71C" w14:textId="77777777" w:rsidR="00505563" w:rsidRDefault="00505563">
            <w:pPr>
              <w:rPr>
                <w:rFonts w:ascii="Arial" w:hAnsi="Arial" w:cs="Arial"/>
                <w:b/>
              </w:rPr>
            </w:pPr>
            <w:r>
              <w:rPr>
                <w:rFonts w:ascii="Arial" w:hAnsi="Arial" w:cs="Arial"/>
                <w:b/>
              </w:rPr>
              <w:t>Date of decision</w:t>
            </w:r>
          </w:p>
          <w:p w14:paraId="765927DC" w14:textId="77777777" w:rsidR="00505563" w:rsidRDefault="00505563">
            <w:pPr>
              <w:rPr>
                <w:rFonts w:ascii="Arial" w:hAnsi="Arial" w:cs="Arial"/>
              </w:rPr>
            </w:pPr>
            <w:r>
              <w:rPr>
                <w:rFonts w:ascii="Arial" w:hAnsi="Arial" w:cs="Arial"/>
                <w:b/>
              </w:rPr>
              <w:t xml:space="preserve"> to refer:</w:t>
            </w:r>
          </w:p>
        </w:tc>
        <w:tc>
          <w:tcPr>
            <w:tcW w:w="2588" w:type="dxa"/>
            <w:tcBorders>
              <w:top w:val="single" w:sz="4" w:space="0" w:color="auto"/>
              <w:left w:val="single" w:sz="4" w:space="0" w:color="auto"/>
              <w:bottom w:val="single" w:sz="4" w:space="0" w:color="auto"/>
              <w:right w:val="single" w:sz="4" w:space="0" w:color="auto"/>
            </w:tcBorders>
          </w:tcPr>
          <w:p w14:paraId="555B2B84" w14:textId="77777777" w:rsidR="00505563" w:rsidRDefault="00505563">
            <w:pPr>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hideMark/>
          </w:tcPr>
          <w:p w14:paraId="25A145E4" w14:textId="77777777" w:rsidR="00505563" w:rsidRDefault="00505563">
            <w:pPr>
              <w:rPr>
                <w:rFonts w:ascii="Arial" w:hAnsi="Arial" w:cs="Arial"/>
              </w:rPr>
            </w:pPr>
            <w:r>
              <w:rPr>
                <w:rFonts w:ascii="Arial" w:hAnsi="Arial" w:cs="Arial"/>
                <w:b/>
              </w:rPr>
              <w:t xml:space="preserve">Date referral received at Trust:  </w:t>
            </w:r>
          </w:p>
        </w:tc>
        <w:tc>
          <w:tcPr>
            <w:tcW w:w="2517" w:type="dxa"/>
            <w:tcBorders>
              <w:top w:val="single" w:sz="4" w:space="0" w:color="auto"/>
              <w:left w:val="single" w:sz="4" w:space="0" w:color="auto"/>
              <w:bottom w:val="single" w:sz="4" w:space="0" w:color="auto"/>
              <w:right w:val="single" w:sz="4" w:space="0" w:color="auto"/>
            </w:tcBorders>
          </w:tcPr>
          <w:p w14:paraId="3702F4A0" w14:textId="77777777" w:rsidR="00505563" w:rsidRDefault="00505563">
            <w:pPr>
              <w:rPr>
                <w:rFonts w:ascii="Arial" w:hAnsi="Arial" w:cs="Arial"/>
              </w:rPr>
            </w:pPr>
          </w:p>
        </w:tc>
      </w:tr>
    </w:tbl>
    <w:p w14:paraId="5888655A" w14:textId="77777777" w:rsidR="00505563" w:rsidRDefault="00505563" w:rsidP="00505563">
      <w:pPr>
        <w:rPr>
          <w:rFonts w:ascii="Arial" w:hAnsi="Arial" w:cs="Arial"/>
          <w:sz w:val="24"/>
          <w:szCs w:val="24"/>
        </w:rPr>
      </w:pPr>
    </w:p>
    <w:tbl>
      <w:tblPr>
        <w:tblStyle w:val="TableGrid"/>
        <w:tblW w:w="10065" w:type="dxa"/>
        <w:tblInd w:w="-601" w:type="dxa"/>
        <w:tblLayout w:type="fixed"/>
        <w:tblLook w:val="04A0" w:firstRow="1" w:lastRow="0" w:firstColumn="1" w:lastColumn="0" w:noHBand="0" w:noVBand="1"/>
      </w:tblPr>
      <w:tblGrid>
        <w:gridCol w:w="993"/>
        <w:gridCol w:w="4111"/>
        <w:gridCol w:w="4961"/>
      </w:tblGrid>
      <w:tr w:rsidR="00505563" w14:paraId="0BD311E8" w14:textId="77777777" w:rsidTr="00505563">
        <w:trPr>
          <w:trHeight w:val="577"/>
        </w:trPr>
        <w:tc>
          <w:tcPr>
            <w:tcW w:w="993" w:type="dxa"/>
            <w:tcBorders>
              <w:top w:val="single" w:sz="4" w:space="0" w:color="auto"/>
              <w:left w:val="single" w:sz="4" w:space="0" w:color="auto"/>
              <w:bottom w:val="single" w:sz="4" w:space="0" w:color="auto"/>
              <w:right w:val="single" w:sz="4" w:space="0" w:color="auto"/>
            </w:tcBorders>
          </w:tcPr>
          <w:p w14:paraId="03A51686" w14:textId="77777777" w:rsidR="00505563" w:rsidRDefault="00505563">
            <w:pPr>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hideMark/>
          </w:tcPr>
          <w:p w14:paraId="6F5DCA93" w14:textId="77777777" w:rsidR="00505563" w:rsidRDefault="00505563">
            <w:pPr>
              <w:rPr>
                <w:rFonts w:ascii="Arial" w:hAnsi="Arial" w:cs="Arial"/>
                <w:b/>
              </w:rPr>
            </w:pPr>
            <w:r>
              <w:rPr>
                <w:rFonts w:ascii="Arial" w:hAnsi="Arial" w:cs="Arial"/>
                <w:b/>
              </w:rPr>
              <w:t>Trust name(s)</w:t>
            </w:r>
          </w:p>
        </w:tc>
        <w:tc>
          <w:tcPr>
            <w:tcW w:w="4961" w:type="dxa"/>
            <w:tcBorders>
              <w:top w:val="single" w:sz="4" w:space="0" w:color="auto"/>
              <w:left w:val="single" w:sz="4" w:space="0" w:color="auto"/>
              <w:bottom w:val="single" w:sz="4" w:space="0" w:color="auto"/>
              <w:right w:val="single" w:sz="4" w:space="0" w:color="auto"/>
            </w:tcBorders>
            <w:hideMark/>
          </w:tcPr>
          <w:p w14:paraId="7C315692" w14:textId="77777777" w:rsidR="00505563" w:rsidRDefault="00505563">
            <w:pPr>
              <w:rPr>
                <w:rFonts w:ascii="Arial" w:hAnsi="Arial" w:cs="Arial"/>
                <w:b/>
              </w:rPr>
            </w:pPr>
            <w:r>
              <w:rPr>
                <w:rFonts w:ascii="Arial" w:hAnsi="Arial" w:cs="Arial"/>
                <w:b/>
              </w:rPr>
              <w:t>Email for referral</w:t>
            </w:r>
          </w:p>
        </w:tc>
      </w:tr>
      <w:tr w:rsidR="00505563" w14:paraId="777952D5" w14:textId="77777777" w:rsidTr="00505563">
        <w:trPr>
          <w:trHeight w:val="556"/>
        </w:trPr>
        <w:tc>
          <w:tcPr>
            <w:tcW w:w="993" w:type="dxa"/>
            <w:tcBorders>
              <w:top w:val="single" w:sz="4" w:space="0" w:color="auto"/>
              <w:left w:val="single" w:sz="4" w:space="0" w:color="auto"/>
              <w:bottom w:val="single" w:sz="4" w:space="0" w:color="auto"/>
              <w:right w:val="single" w:sz="4" w:space="0" w:color="auto"/>
            </w:tcBorders>
            <w:hideMark/>
          </w:tcPr>
          <w:p w14:paraId="3B62B64A" w14:textId="77777777" w:rsidR="00505563" w:rsidRDefault="00505563">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4111" w:type="dxa"/>
            <w:tcBorders>
              <w:top w:val="single" w:sz="4" w:space="0" w:color="auto"/>
              <w:left w:val="single" w:sz="4" w:space="0" w:color="auto"/>
              <w:bottom w:val="single" w:sz="4" w:space="0" w:color="auto"/>
              <w:right w:val="single" w:sz="4" w:space="0" w:color="auto"/>
            </w:tcBorders>
            <w:hideMark/>
          </w:tcPr>
          <w:p w14:paraId="54F819E3" w14:textId="77777777" w:rsidR="00505563" w:rsidRDefault="00505563">
            <w:pPr>
              <w:rPr>
                <w:rFonts w:ascii="Arial" w:hAnsi="Arial" w:cs="Arial"/>
                <w:color w:val="000000" w:themeColor="text1"/>
              </w:rPr>
            </w:pPr>
            <w:r>
              <w:rPr>
                <w:rFonts w:ascii="Arial" w:hAnsi="Arial" w:cs="Arial"/>
                <w:color w:val="000000" w:themeColor="text1"/>
              </w:rPr>
              <w:t>Ashford and St. Peter’s NHS Foundation Trust</w:t>
            </w:r>
          </w:p>
        </w:tc>
        <w:tc>
          <w:tcPr>
            <w:tcW w:w="4961" w:type="dxa"/>
            <w:tcBorders>
              <w:top w:val="single" w:sz="4" w:space="0" w:color="auto"/>
              <w:left w:val="single" w:sz="4" w:space="0" w:color="auto"/>
              <w:bottom w:val="single" w:sz="4" w:space="0" w:color="auto"/>
              <w:right w:val="single" w:sz="4" w:space="0" w:color="auto"/>
            </w:tcBorders>
            <w:hideMark/>
          </w:tcPr>
          <w:p w14:paraId="2E1F8049" w14:textId="77777777" w:rsidR="00563DFF" w:rsidRDefault="00563DFF" w:rsidP="00563DFF">
            <w:pPr>
              <w:rPr>
                <w:rFonts w:ascii="Arial" w:hAnsi="Arial" w:cs="Arial"/>
                <w:color w:val="000000" w:themeColor="text1"/>
              </w:rPr>
            </w:pPr>
            <w:r>
              <w:rPr>
                <w:rFonts w:ascii="Arial" w:hAnsi="Arial" w:cs="Arial"/>
                <w:color w:val="000000" w:themeColor="text1"/>
              </w:rPr>
              <w:t>Fax: 0800 9234668</w:t>
            </w:r>
          </w:p>
          <w:p w14:paraId="4D05ED9C" w14:textId="09893ADA" w:rsidR="00505563" w:rsidRDefault="00563DFF" w:rsidP="00563DFF">
            <w:pPr>
              <w:rPr>
                <w:rFonts w:cs="Times New Roman"/>
                <w:lang w:val="en-US"/>
              </w:rPr>
            </w:pPr>
            <w:r>
              <w:rPr>
                <w:rFonts w:ascii="Arial" w:hAnsi="Arial" w:cs="Arial"/>
                <w:color w:val="000000" w:themeColor="text1"/>
              </w:rPr>
              <w:t xml:space="preserve">Email: </w:t>
            </w:r>
            <w:hyperlink r:id="rId8" w:history="1">
              <w:r>
                <w:rPr>
                  <w:rStyle w:val="Hyperlink"/>
                  <w:rFonts w:ascii="Arial" w:hAnsi="Arial" w:cs="Arial"/>
                  <w:color w:val="000000" w:themeColor="text1"/>
                  <w:u w:val="none"/>
                </w:rPr>
                <w:t>twrasph@nhs.net</w:t>
              </w:r>
            </w:hyperlink>
          </w:p>
        </w:tc>
      </w:tr>
      <w:tr w:rsidR="00505563" w14:paraId="277A0938" w14:textId="77777777" w:rsidTr="00505563">
        <w:trPr>
          <w:trHeight w:val="564"/>
        </w:trPr>
        <w:tc>
          <w:tcPr>
            <w:tcW w:w="993" w:type="dxa"/>
            <w:tcBorders>
              <w:top w:val="single" w:sz="4" w:space="0" w:color="auto"/>
              <w:left w:val="single" w:sz="4" w:space="0" w:color="auto"/>
              <w:bottom w:val="single" w:sz="4" w:space="0" w:color="auto"/>
              <w:right w:val="single" w:sz="4" w:space="0" w:color="auto"/>
            </w:tcBorders>
            <w:hideMark/>
          </w:tcPr>
          <w:p w14:paraId="046BBB6E" w14:textId="77777777" w:rsidR="00505563" w:rsidRDefault="00505563">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4111" w:type="dxa"/>
            <w:tcBorders>
              <w:top w:val="single" w:sz="4" w:space="0" w:color="auto"/>
              <w:left w:val="single" w:sz="4" w:space="0" w:color="auto"/>
              <w:bottom w:val="single" w:sz="4" w:space="0" w:color="auto"/>
              <w:right w:val="single" w:sz="4" w:space="0" w:color="auto"/>
            </w:tcBorders>
            <w:hideMark/>
          </w:tcPr>
          <w:p w14:paraId="34021CCA" w14:textId="77777777" w:rsidR="00505563" w:rsidRDefault="00505563">
            <w:pPr>
              <w:rPr>
                <w:rFonts w:ascii="Arial" w:hAnsi="Arial" w:cs="Arial"/>
                <w:color w:val="000000" w:themeColor="text1"/>
              </w:rPr>
            </w:pPr>
            <w:r>
              <w:rPr>
                <w:rFonts w:ascii="Arial" w:hAnsi="Arial" w:cs="Arial"/>
                <w:color w:val="000000" w:themeColor="text1"/>
              </w:rPr>
              <w:t>Frimley Health NHS Foundation Trust</w:t>
            </w:r>
          </w:p>
        </w:tc>
        <w:tc>
          <w:tcPr>
            <w:tcW w:w="4961" w:type="dxa"/>
            <w:tcBorders>
              <w:top w:val="single" w:sz="4" w:space="0" w:color="auto"/>
              <w:left w:val="single" w:sz="4" w:space="0" w:color="auto"/>
              <w:bottom w:val="single" w:sz="4" w:space="0" w:color="auto"/>
              <w:right w:val="single" w:sz="4" w:space="0" w:color="auto"/>
            </w:tcBorders>
          </w:tcPr>
          <w:p w14:paraId="50174334" w14:textId="52B53F00" w:rsidR="00505563" w:rsidRDefault="00896008" w:rsidP="00563DFF">
            <w:pPr>
              <w:rPr>
                <w:rFonts w:ascii="Arial" w:hAnsi="Arial" w:cs="Arial"/>
                <w:b/>
                <w:color w:val="FF0000"/>
              </w:rPr>
            </w:pPr>
            <w:r w:rsidRPr="00896008">
              <w:rPr>
                <w:rFonts w:ascii="Arial" w:hAnsi="Arial" w:cs="Arial"/>
                <w:color w:val="000000" w:themeColor="text1"/>
              </w:rPr>
              <w:t>Fax: 01276 604506</w:t>
            </w:r>
          </w:p>
        </w:tc>
      </w:tr>
      <w:tr w:rsidR="00505563" w14:paraId="752A7DC8" w14:textId="77777777" w:rsidTr="00505563">
        <w:trPr>
          <w:trHeight w:val="558"/>
        </w:trPr>
        <w:tc>
          <w:tcPr>
            <w:tcW w:w="993" w:type="dxa"/>
            <w:tcBorders>
              <w:top w:val="single" w:sz="4" w:space="0" w:color="auto"/>
              <w:left w:val="single" w:sz="4" w:space="0" w:color="auto"/>
              <w:bottom w:val="single" w:sz="4" w:space="0" w:color="auto"/>
              <w:right w:val="single" w:sz="4" w:space="0" w:color="auto"/>
            </w:tcBorders>
            <w:hideMark/>
          </w:tcPr>
          <w:p w14:paraId="0FC06F54" w14:textId="77777777" w:rsidR="00505563" w:rsidRDefault="00505563">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4111" w:type="dxa"/>
            <w:tcBorders>
              <w:top w:val="single" w:sz="4" w:space="0" w:color="auto"/>
              <w:left w:val="single" w:sz="4" w:space="0" w:color="auto"/>
              <w:bottom w:val="single" w:sz="4" w:space="0" w:color="auto"/>
              <w:right w:val="single" w:sz="4" w:space="0" w:color="auto"/>
            </w:tcBorders>
            <w:hideMark/>
          </w:tcPr>
          <w:p w14:paraId="647BB604" w14:textId="77777777" w:rsidR="00505563" w:rsidRDefault="00505563">
            <w:pPr>
              <w:rPr>
                <w:rFonts w:ascii="Arial" w:hAnsi="Arial" w:cs="Arial"/>
                <w:color w:val="000000" w:themeColor="text1"/>
              </w:rPr>
            </w:pPr>
            <w:r>
              <w:rPr>
                <w:rFonts w:ascii="Arial" w:hAnsi="Arial" w:cs="Arial"/>
                <w:color w:val="000000" w:themeColor="text1"/>
              </w:rPr>
              <w:t>Royal Surrey County Hospital NHS Foundation Trust</w:t>
            </w:r>
          </w:p>
        </w:tc>
        <w:tc>
          <w:tcPr>
            <w:tcW w:w="4961" w:type="dxa"/>
            <w:tcBorders>
              <w:top w:val="single" w:sz="4" w:space="0" w:color="auto"/>
              <w:left w:val="single" w:sz="4" w:space="0" w:color="auto"/>
              <w:bottom w:val="single" w:sz="4" w:space="0" w:color="auto"/>
              <w:right w:val="single" w:sz="4" w:space="0" w:color="auto"/>
            </w:tcBorders>
          </w:tcPr>
          <w:p w14:paraId="63884C95" w14:textId="77777777" w:rsidR="00563DFF" w:rsidRDefault="00563DFF" w:rsidP="00563DFF">
            <w:pPr>
              <w:rPr>
                <w:rFonts w:ascii="Arial" w:hAnsi="Arial" w:cs="Arial"/>
                <w:color w:val="000000" w:themeColor="text1"/>
              </w:rPr>
            </w:pPr>
            <w:r>
              <w:rPr>
                <w:rFonts w:ascii="Arial" w:hAnsi="Arial" w:cs="Arial"/>
                <w:color w:val="000000" w:themeColor="text1"/>
              </w:rPr>
              <w:t>Fax: 01483 464848​</w:t>
            </w:r>
          </w:p>
          <w:p w14:paraId="7902A2BF" w14:textId="7EEEED68" w:rsidR="00505563" w:rsidRDefault="00563DFF" w:rsidP="00563DFF">
            <w:pPr>
              <w:rPr>
                <w:rFonts w:ascii="Arial" w:hAnsi="Arial" w:cs="Arial"/>
                <w:b/>
                <w:color w:val="FF0000"/>
              </w:rPr>
            </w:pPr>
            <w:r>
              <w:rPr>
                <w:rFonts w:ascii="Arial" w:hAnsi="Arial" w:cs="Arial"/>
                <w:color w:val="000000" w:themeColor="text1"/>
              </w:rPr>
              <w:t xml:space="preserve">Email: </w:t>
            </w:r>
            <w:hyperlink r:id="rId9" w:tgtFrame="_blank" w:history="1">
              <w:r>
                <w:rPr>
                  <w:rStyle w:val="Hyperlink"/>
                  <w:rFonts w:ascii="Arial" w:hAnsi="Arial" w:cs="Arial"/>
                  <w:color w:val="000000" w:themeColor="text1"/>
                  <w:u w:val="none"/>
                </w:rPr>
                <w:t>rsc-tr.TWWAppts@nhs.net</w:t>
              </w:r>
            </w:hyperlink>
          </w:p>
        </w:tc>
      </w:tr>
      <w:tr w:rsidR="00505563" w14:paraId="6A120AAD" w14:textId="77777777" w:rsidTr="00505563">
        <w:trPr>
          <w:trHeight w:val="552"/>
        </w:trPr>
        <w:tc>
          <w:tcPr>
            <w:tcW w:w="993" w:type="dxa"/>
            <w:tcBorders>
              <w:top w:val="single" w:sz="4" w:space="0" w:color="auto"/>
              <w:left w:val="single" w:sz="4" w:space="0" w:color="auto"/>
              <w:bottom w:val="single" w:sz="4" w:space="0" w:color="auto"/>
              <w:right w:val="single" w:sz="4" w:space="0" w:color="auto"/>
            </w:tcBorders>
            <w:hideMark/>
          </w:tcPr>
          <w:p w14:paraId="7A28605B" w14:textId="77777777" w:rsidR="00505563" w:rsidRDefault="00505563">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4111" w:type="dxa"/>
            <w:tcBorders>
              <w:top w:val="single" w:sz="4" w:space="0" w:color="auto"/>
              <w:left w:val="single" w:sz="4" w:space="0" w:color="auto"/>
              <w:bottom w:val="single" w:sz="4" w:space="0" w:color="auto"/>
              <w:right w:val="single" w:sz="4" w:space="0" w:color="auto"/>
            </w:tcBorders>
            <w:hideMark/>
          </w:tcPr>
          <w:p w14:paraId="7A058940" w14:textId="77777777" w:rsidR="00505563" w:rsidRDefault="00505563">
            <w:pPr>
              <w:rPr>
                <w:rFonts w:ascii="Arial" w:hAnsi="Arial" w:cs="Arial"/>
                <w:color w:val="000000" w:themeColor="text1"/>
              </w:rPr>
            </w:pPr>
            <w:r>
              <w:rPr>
                <w:rFonts w:ascii="Arial" w:hAnsi="Arial" w:cs="Arial"/>
                <w:color w:val="000000" w:themeColor="text1"/>
              </w:rPr>
              <w:t>Surrey and Sussex Healthcare NHS Trust</w:t>
            </w:r>
          </w:p>
        </w:tc>
        <w:tc>
          <w:tcPr>
            <w:tcW w:w="4961" w:type="dxa"/>
            <w:tcBorders>
              <w:top w:val="single" w:sz="4" w:space="0" w:color="auto"/>
              <w:left w:val="single" w:sz="4" w:space="0" w:color="auto"/>
              <w:bottom w:val="single" w:sz="4" w:space="0" w:color="auto"/>
              <w:right w:val="single" w:sz="4" w:space="0" w:color="auto"/>
            </w:tcBorders>
          </w:tcPr>
          <w:p w14:paraId="416F68BE" w14:textId="1D8814FB" w:rsidR="00505563" w:rsidRDefault="00563DFF">
            <w:pPr>
              <w:rPr>
                <w:rFonts w:ascii="Arial" w:hAnsi="Arial" w:cs="Arial"/>
                <w:b/>
                <w:color w:val="FF0000"/>
              </w:rPr>
            </w:pPr>
            <w:r>
              <w:rPr>
                <w:rFonts w:ascii="Arial" w:hAnsi="Arial" w:cs="Arial"/>
                <w:color w:val="000000" w:themeColor="text1"/>
              </w:rPr>
              <w:t>Fax: 01737 231733</w:t>
            </w:r>
          </w:p>
        </w:tc>
      </w:tr>
    </w:tbl>
    <w:p w14:paraId="51307DE4" w14:textId="77777777" w:rsidR="00505563" w:rsidRDefault="00505563" w:rsidP="00505563">
      <w:pPr>
        <w:rPr>
          <w:rFonts w:ascii="Arial" w:hAnsi="Arial" w:cs="Arial"/>
          <w:sz w:val="24"/>
          <w:szCs w:val="24"/>
        </w:rPr>
      </w:pPr>
    </w:p>
    <w:tbl>
      <w:tblPr>
        <w:tblStyle w:val="TableGrid"/>
        <w:tblW w:w="10065" w:type="dxa"/>
        <w:tblInd w:w="-601" w:type="dxa"/>
        <w:tblLayout w:type="fixed"/>
        <w:tblLook w:val="04A0" w:firstRow="1" w:lastRow="0" w:firstColumn="1" w:lastColumn="0" w:noHBand="0" w:noVBand="1"/>
      </w:tblPr>
      <w:tblGrid>
        <w:gridCol w:w="3515"/>
        <w:gridCol w:w="737"/>
        <w:gridCol w:w="2730"/>
        <w:gridCol w:w="3083"/>
      </w:tblGrid>
      <w:tr w:rsidR="00505563" w14:paraId="4547BE1E" w14:textId="77777777" w:rsidTr="00505563">
        <w:trPr>
          <w:trHeight w:val="224"/>
        </w:trPr>
        <w:tc>
          <w:tcPr>
            <w:tcW w:w="100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A7502" w14:textId="77777777" w:rsidR="00505563" w:rsidRDefault="00505563">
            <w:pPr>
              <w:rPr>
                <w:rFonts w:ascii="Arial" w:hAnsi="Arial" w:cs="Arial"/>
                <w:b/>
              </w:rPr>
            </w:pPr>
            <w:r>
              <w:rPr>
                <w:rFonts w:ascii="Arial" w:hAnsi="Arial" w:cs="Arial"/>
                <w:b/>
              </w:rPr>
              <w:t>Patient details</w:t>
            </w:r>
          </w:p>
        </w:tc>
      </w:tr>
      <w:tr w:rsidR="00505563" w14:paraId="22026CE3" w14:textId="77777777" w:rsidTr="00505563">
        <w:tc>
          <w:tcPr>
            <w:tcW w:w="3516" w:type="dxa"/>
            <w:tcBorders>
              <w:top w:val="single" w:sz="4" w:space="0" w:color="auto"/>
              <w:left w:val="single" w:sz="4" w:space="0" w:color="auto"/>
              <w:bottom w:val="single" w:sz="4" w:space="0" w:color="auto"/>
              <w:right w:val="nil"/>
            </w:tcBorders>
            <w:hideMark/>
          </w:tcPr>
          <w:p w14:paraId="6C55706B" w14:textId="77777777" w:rsidR="00505563" w:rsidRDefault="00505563">
            <w:pPr>
              <w:rPr>
                <w:rFonts w:ascii="Arial" w:hAnsi="Arial" w:cs="Arial"/>
                <w:b/>
              </w:rPr>
            </w:pPr>
            <w:r>
              <w:rPr>
                <w:rFonts w:ascii="Arial" w:hAnsi="Arial" w:cs="Arial"/>
                <w:b/>
              </w:rPr>
              <w:t xml:space="preserve">SURNAME: </w:t>
            </w:r>
          </w:p>
        </w:tc>
        <w:tc>
          <w:tcPr>
            <w:tcW w:w="3468" w:type="dxa"/>
            <w:gridSpan w:val="2"/>
            <w:tcBorders>
              <w:top w:val="single" w:sz="4" w:space="0" w:color="auto"/>
              <w:left w:val="nil"/>
              <w:bottom w:val="single" w:sz="4" w:space="0" w:color="auto"/>
              <w:right w:val="nil"/>
            </w:tcBorders>
            <w:hideMark/>
          </w:tcPr>
          <w:p w14:paraId="24C6ABD0" w14:textId="77777777" w:rsidR="00505563" w:rsidRDefault="00505563">
            <w:pPr>
              <w:rPr>
                <w:rFonts w:ascii="Arial" w:hAnsi="Arial" w:cs="Arial"/>
                <w:b/>
              </w:rPr>
            </w:pPr>
            <w:r>
              <w:rPr>
                <w:rFonts w:ascii="Arial" w:hAnsi="Arial" w:cs="Arial"/>
                <w:b/>
              </w:rPr>
              <w:t>FIRST NAME:</w:t>
            </w:r>
            <w:r>
              <w:rPr>
                <w:rFonts w:ascii="Arial" w:hAnsi="Arial" w:cs="Arial"/>
              </w:rPr>
              <w:t xml:space="preserve"> </w:t>
            </w:r>
          </w:p>
        </w:tc>
        <w:tc>
          <w:tcPr>
            <w:tcW w:w="3084" w:type="dxa"/>
            <w:tcBorders>
              <w:top w:val="single" w:sz="4" w:space="0" w:color="auto"/>
              <w:left w:val="nil"/>
              <w:bottom w:val="single" w:sz="4" w:space="0" w:color="auto"/>
              <w:right w:val="single" w:sz="4" w:space="0" w:color="auto"/>
            </w:tcBorders>
            <w:hideMark/>
          </w:tcPr>
          <w:p w14:paraId="74BA169D" w14:textId="77777777" w:rsidR="00505563" w:rsidRDefault="00505563">
            <w:pPr>
              <w:rPr>
                <w:rFonts w:ascii="Arial" w:hAnsi="Arial" w:cs="Arial"/>
                <w:b/>
              </w:rPr>
            </w:pPr>
            <w:r>
              <w:rPr>
                <w:rFonts w:ascii="Arial" w:hAnsi="Arial" w:cs="Arial"/>
                <w:b/>
              </w:rPr>
              <w:t xml:space="preserve">TITLE: </w:t>
            </w:r>
          </w:p>
        </w:tc>
      </w:tr>
      <w:tr w:rsidR="00505563" w14:paraId="0285D5FC" w14:textId="77777777" w:rsidTr="00505563">
        <w:tc>
          <w:tcPr>
            <w:tcW w:w="3516" w:type="dxa"/>
            <w:tcBorders>
              <w:top w:val="single" w:sz="4" w:space="0" w:color="auto"/>
              <w:left w:val="single" w:sz="4" w:space="0" w:color="auto"/>
              <w:bottom w:val="single" w:sz="4" w:space="0" w:color="auto"/>
              <w:right w:val="nil"/>
            </w:tcBorders>
            <w:hideMark/>
          </w:tcPr>
          <w:p w14:paraId="52181103" w14:textId="77777777" w:rsidR="00505563" w:rsidRDefault="00505563">
            <w:pPr>
              <w:rPr>
                <w:rFonts w:ascii="Arial" w:hAnsi="Arial" w:cs="Arial"/>
                <w:b/>
              </w:rPr>
            </w:pPr>
            <w:r>
              <w:rPr>
                <w:rFonts w:ascii="Arial" w:hAnsi="Arial" w:cs="Arial"/>
                <w:b/>
              </w:rPr>
              <w:t>GENDER:</w:t>
            </w:r>
          </w:p>
        </w:tc>
        <w:tc>
          <w:tcPr>
            <w:tcW w:w="3468" w:type="dxa"/>
            <w:gridSpan w:val="2"/>
            <w:tcBorders>
              <w:top w:val="single" w:sz="4" w:space="0" w:color="auto"/>
              <w:left w:val="nil"/>
              <w:bottom w:val="single" w:sz="4" w:space="0" w:color="auto"/>
              <w:right w:val="nil"/>
            </w:tcBorders>
            <w:hideMark/>
          </w:tcPr>
          <w:p w14:paraId="0051840C" w14:textId="77777777" w:rsidR="00505563" w:rsidRDefault="00505563">
            <w:pPr>
              <w:rPr>
                <w:rFonts w:ascii="Arial" w:hAnsi="Arial" w:cs="Arial"/>
                <w:b/>
              </w:rPr>
            </w:pPr>
            <w:r>
              <w:rPr>
                <w:rFonts w:ascii="Arial" w:hAnsi="Arial" w:cs="Arial"/>
                <w:b/>
              </w:rPr>
              <w:t>DOB:</w:t>
            </w:r>
          </w:p>
        </w:tc>
        <w:tc>
          <w:tcPr>
            <w:tcW w:w="3084" w:type="dxa"/>
            <w:tcBorders>
              <w:top w:val="single" w:sz="4" w:space="0" w:color="auto"/>
              <w:left w:val="nil"/>
              <w:bottom w:val="single" w:sz="4" w:space="0" w:color="auto"/>
              <w:right w:val="single" w:sz="4" w:space="0" w:color="auto"/>
            </w:tcBorders>
            <w:hideMark/>
          </w:tcPr>
          <w:p w14:paraId="52437FAC" w14:textId="77777777" w:rsidR="00505563" w:rsidRDefault="00505563">
            <w:pPr>
              <w:rPr>
                <w:rFonts w:ascii="Arial" w:hAnsi="Arial" w:cs="Arial"/>
                <w:b/>
              </w:rPr>
            </w:pPr>
            <w:r>
              <w:rPr>
                <w:rFonts w:ascii="Arial" w:hAnsi="Arial" w:cs="Arial"/>
                <w:b/>
              </w:rPr>
              <w:t>NHS NUMBER:</w:t>
            </w:r>
          </w:p>
        </w:tc>
      </w:tr>
      <w:tr w:rsidR="00505563" w14:paraId="4C1F4491" w14:textId="77777777" w:rsidTr="00505563">
        <w:tc>
          <w:tcPr>
            <w:tcW w:w="3516" w:type="dxa"/>
            <w:tcBorders>
              <w:top w:val="single" w:sz="4" w:space="0" w:color="auto"/>
              <w:left w:val="single" w:sz="4" w:space="0" w:color="auto"/>
              <w:bottom w:val="single" w:sz="4" w:space="0" w:color="auto"/>
              <w:right w:val="nil"/>
            </w:tcBorders>
            <w:hideMark/>
          </w:tcPr>
          <w:p w14:paraId="636EE702" w14:textId="77777777" w:rsidR="00505563" w:rsidRDefault="00505563">
            <w:pPr>
              <w:rPr>
                <w:rFonts w:ascii="Arial" w:hAnsi="Arial" w:cs="Arial"/>
                <w:b/>
              </w:rPr>
            </w:pPr>
            <w:r>
              <w:rPr>
                <w:rFonts w:ascii="Arial" w:hAnsi="Arial" w:cs="Arial"/>
                <w:b/>
              </w:rPr>
              <w:t>ETHNICITY:</w:t>
            </w:r>
          </w:p>
        </w:tc>
        <w:tc>
          <w:tcPr>
            <w:tcW w:w="3468" w:type="dxa"/>
            <w:gridSpan w:val="2"/>
            <w:tcBorders>
              <w:top w:val="single" w:sz="4" w:space="0" w:color="auto"/>
              <w:left w:val="nil"/>
              <w:bottom w:val="single" w:sz="4" w:space="0" w:color="auto"/>
              <w:right w:val="nil"/>
            </w:tcBorders>
            <w:hideMark/>
          </w:tcPr>
          <w:p w14:paraId="30A115FD" w14:textId="77777777" w:rsidR="00505563" w:rsidRDefault="00505563">
            <w:pPr>
              <w:rPr>
                <w:rFonts w:ascii="Arial" w:hAnsi="Arial" w:cs="Arial"/>
                <w:b/>
              </w:rPr>
            </w:pPr>
            <w:r>
              <w:rPr>
                <w:rFonts w:ascii="Arial" w:hAnsi="Arial" w:cs="Arial"/>
                <w:b/>
              </w:rPr>
              <w:t xml:space="preserve">LANGUAGE: </w:t>
            </w:r>
            <w:r>
              <w:rPr>
                <w:rFonts w:ascii="Arial" w:hAnsi="Arial" w:cs="Arial"/>
              </w:rPr>
              <w:t xml:space="preserve"> </w:t>
            </w:r>
          </w:p>
        </w:tc>
        <w:tc>
          <w:tcPr>
            <w:tcW w:w="3084" w:type="dxa"/>
            <w:tcBorders>
              <w:top w:val="single" w:sz="4" w:space="0" w:color="auto"/>
              <w:left w:val="nil"/>
              <w:bottom w:val="single" w:sz="4" w:space="0" w:color="auto"/>
              <w:right w:val="single" w:sz="4" w:space="0" w:color="auto"/>
            </w:tcBorders>
          </w:tcPr>
          <w:p w14:paraId="2ED568B9" w14:textId="77777777" w:rsidR="00505563" w:rsidRDefault="00505563">
            <w:pPr>
              <w:rPr>
                <w:rFonts w:ascii="Arial" w:hAnsi="Arial" w:cs="Arial"/>
                <w:b/>
              </w:rPr>
            </w:pPr>
          </w:p>
        </w:tc>
      </w:tr>
      <w:tr w:rsidR="00505563" w14:paraId="269314CC" w14:textId="77777777" w:rsidTr="00505563">
        <w:tc>
          <w:tcPr>
            <w:tcW w:w="3516" w:type="dxa"/>
            <w:tcBorders>
              <w:top w:val="single" w:sz="4" w:space="0" w:color="auto"/>
              <w:left w:val="single" w:sz="4" w:space="0" w:color="auto"/>
              <w:bottom w:val="single" w:sz="4" w:space="0" w:color="auto"/>
              <w:right w:val="nil"/>
            </w:tcBorders>
            <w:hideMark/>
          </w:tcPr>
          <w:p w14:paraId="669653D4" w14:textId="77777777" w:rsidR="00505563" w:rsidRDefault="00505563">
            <w:pPr>
              <w:rPr>
                <w:rFonts w:ascii="Arial" w:hAnsi="Arial" w:cs="Arial"/>
                <w:b/>
              </w:rPr>
            </w:pPr>
            <w:r>
              <w:rPr>
                <w:rFonts w:ascii="Arial" w:hAnsi="Arial" w:cs="Arial"/>
                <w:b/>
              </w:rPr>
              <w:t xml:space="preserve">INTERPRETER REQUIRED: </w:t>
            </w:r>
          </w:p>
        </w:tc>
        <w:tc>
          <w:tcPr>
            <w:tcW w:w="3468" w:type="dxa"/>
            <w:gridSpan w:val="2"/>
            <w:tcBorders>
              <w:top w:val="single" w:sz="4" w:space="0" w:color="auto"/>
              <w:left w:val="nil"/>
              <w:bottom w:val="single" w:sz="4" w:space="0" w:color="auto"/>
              <w:right w:val="nil"/>
            </w:tcBorders>
            <w:hideMark/>
          </w:tcPr>
          <w:p w14:paraId="301ACE19" w14:textId="77777777" w:rsidR="00505563" w:rsidRDefault="00505563">
            <w:pPr>
              <w:rPr>
                <w:rFonts w:ascii="Arial" w:hAnsi="Arial" w:cs="Arial"/>
                <w:b/>
              </w:rPr>
            </w:pPr>
            <w:r>
              <w:rPr>
                <w:rFonts w:ascii="Arial" w:hAnsi="Arial" w:cs="Arial"/>
                <w:b/>
              </w:rPr>
              <w:t xml:space="preserve">     TRANSPORT REQUIRED:</w:t>
            </w:r>
          </w:p>
        </w:tc>
        <w:tc>
          <w:tcPr>
            <w:tcW w:w="3084" w:type="dxa"/>
            <w:tcBorders>
              <w:top w:val="single" w:sz="4" w:space="0" w:color="auto"/>
              <w:left w:val="nil"/>
              <w:bottom w:val="single" w:sz="4" w:space="0" w:color="auto"/>
              <w:right w:val="single" w:sz="4" w:space="0" w:color="auto"/>
            </w:tcBorders>
          </w:tcPr>
          <w:p w14:paraId="0F616602" w14:textId="77777777" w:rsidR="00505563" w:rsidRDefault="00505563">
            <w:pPr>
              <w:rPr>
                <w:rFonts w:ascii="Arial" w:hAnsi="Arial" w:cs="Arial"/>
                <w:b/>
              </w:rPr>
            </w:pPr>
          </w:p>
        </w:tc>
      </w:tr>
      <w:tr w:rsidR="00505563" w14:paraId="50E6BB7E" w14:textId="77777777" w:rsidTr="00505563">
        <w:tc>
          <w:tcPr>
            <w:tcW w:w="6984" w:type="dxa"/>
            <w:gridSpan w:val="3"/>
            <w:tcBorders>
              <w:top w:val="single" w:sz="4" w:space="0" w:color="auto"/>
              <w:left w:val="single" w:sz="4" w:space="0" w:color="auto"/>
              <w:bottom w:val="single" w:sz="4" w:space="0" w:color="auto"/>
              <w:right w:val="nil"/>
            </w:tcBorders>
          </w:tcPr>
          <w:p w14:paraId="7391A72E" w14:textId="77777777" w:rsidR="00505563" w:rsidRDefault="00505563">
            <w:pPr>
              <w:rPr>
                <w:rFonts w:ascii="Arial" w:hAnsi="Arial" w:cs="Arial"/>
              </w:rPr>
            </w:pPr>
            <w:r>
              <w:rPr>
                <w:rFonts w:ascii="Arial" w:hAnsi="Arial" w:cs="Arial"/>
                <w:b/>
              </w:rPr>
              <w:t>PATIENT ADDRESS:</w:t>
            </w:r>
          </w:p>
          <w:p w14:paraId="35C77E15" w14:textId="77777777" w:rsidR="00505563" w:rsidRDefault="00505563">
            <w:pPr>
              <w:rPr>
                <w:rFonts w:ascii="Arial" w:hAnsi="Arial" w:cs="Arial"/>
                <w:b/>
              </w:rPr>
            </w:pPr>
          </w:p>
        </w:tc>
        <w:tc>
          <w:tcPr>
            <w:tcW w:w="3084" w:type="dxa"/>
            <w:tcBorders>
              <w:top w:val="single" w:sz="4" w:space="0" w:color="auto"/>
              <w:left w:val="nil"/>
              <w:bottom w:val="single" w:sz="4" w:space="0" w:color="auto"/>
              <w:right w:val="single" w:sz="4" w:space="0" w:color="auto"/>
            </w:tcBorders>
            <w:hideMark/>
          </w:tcPr>
          <w:p w14:paraId="413CB489" w14:textId="77777777" w:rsidR="00505563" w:rsidRDefault="00505563">
            <w:pPr>
              <w:rPr>
                <w:rFonts w:ascii="Arial" w:hAnsi="Arial" w:cs="Arial"/>
                <w:b/>
              </w:rPr>
            </w:pPr>
            <w:r>
              <w:rPr>
                <w:rFonts w:ascii="Arial" w:hAnsi="Arial" w:cs="Arial"/>
                <w:b/>
              </w:rPr>
              <w:t xml:space="preserve">POSTCODE: </w:t>
            </w:r>
          </w:p>
        </w:tc>
      </w:tr>
      <w:tr w:rsidR="00505563" w14:paraId="28EBD43F" w14:textId="77777777" w:rsidTr="00505563">
        <w:tc>
          <w:tcPr>
            <w:tcW w:w="4253" w:type="dxa"/>
            <w:gridSpan w:val="2"/>
            <w:tcBorders>
              <w:top w:val="single" w:sz="4" w:space="0" w:color="auto"/>
              <w:left w:val="single" w:sz="4" w:space="0" w:color="auto"/>
              <w:bottom w:val="single" w:sz="4" w:space="0" w:color="auto"/>
              <w:right w:val="nil"/>
            </w:tcBorders>
            <w:hideMark/>
          </w:tcPr>
          <w:p w14:paraId="3EB3B4CE" w14:textId="77777777" w:rsidR="00505563" w:rsidRDefault="00505563">
            <w:pPr>
              <w:rPr>
                <w:rFonts w:ascii="Arial" w:hAnsi="Arial" w:cs="Arial"/>
                <w:b/>
              </w:rPr>
            </w:pPr>
            <w:r>
              <w:rPr>
                <w:rFonts w:ascii="Arial" w:hAnsi="Arial" w:cs="Arial"/>
                <w:b/>
              </w:rPr>
              <w:t xml:space="preserve">CONTACT DETAILS: HOME: </w:t>
            </w:r>
          </w:p>
        </w:tc>
        <w:tc>
          <w:tcPr>
            <w:tcW w:w="2731" w:type="dxa"/>
            <w:tcBorders>
              <w:top w:val="single" w:sz="4" w:space="0" w:color="auto"/>
              <w:left w:val="nil"/>
              <w:bottom w:val="single" w:sz="4" w:space="0" w:color="auto"/>
              <w:right w:val="nil"/>
            </w:tcBorders>
            <w:hideMark/>
          </w:tcPr>
          <w:p w14:paraId="0F2C091F" w14:textId="77777777" w:rsidR="00505563" w:rsidRDefault="00505563">
            <w:pPr>
              <w:rPr>
                <w:rFonts w:ascii="Arial" w:hAnsi="Arial" w:cs="Arial"/>
                <w:b/>
              </w:rPr>
            </w:pPr>
            <w:r>
              <w:rPr>
                <w:rFonts w:ascii="Arial" w:hAnsi="Arial" w:cs="Arial"/>
                <w:b/>
              </w:rPr>
              <w:t>MOBILE:</w:t>
            </w:r>
          </w:p>
        </w:tc>
        <w:tc>
          <w:tcPr>
            <w:tcW w:w="3084" w:type="dxa"/>
            <w:tcBorders>
              <w:top w:val="single" w:sz="4" w:space="0" w:color="auto"/>
              <w:left w:val="nil"/>
              <w:bottom w:val="single" w:sz="4" w:space="0" w:color="auto"/>
              <w:right w:val="single" w:sz="4" w:space="0" w:color="auto"/>
            </w:tcBorders>
            <w:hideMark/>
          </w:tcPr>
          <w:p w14:paraId="2766AC46" w14:textId="77777777" w:rsidR="00505563" w:rsidRDefault="00505563">
            <w:pPr>
              <w:rPr>
                <w:rFonts w:ascii="Arial" w:hAnsi="Arial" w:cs="Arial"/>
                <w:b/>
              </w:rPr>
            </w:pPr>
            <w:r>
              <w:rPr>
                <w:rFonts w:ascii="Arial" w:hAnsi="Arial" w:cs="Arial"/>
                <w:b/>
              </w:rPr>
              <w:t>EMAIL:</w:t>
            </w:r>
          </w:p>
        </w:tc>
      </w:tr>
    </w:tbl>
    <w:p w14:paraId="7A3A2E0E" w14:textId="77777777" w:rsidR="00505563" w:rsidRDefault="00505563" w:rsidP="00505563">
      <w:pPr>
        <w:rPr>
          <w:rFonts w:ascii="Arial" w:hAnsi="Arial" w:cs="Arial"/>
          <w:sz w:val="24"/>
          <w:szCs w:val="24"/>
        </w:rPr>
      </w:pPr>
    </w:p>
    <w:tbl>
      <w:tblPr>
        <w:tblStyle w:val="TableGrid"/>
        <w:tblW w:w="10065" w:type="dxa"/>
        <w:tblInd w:w="-601" w:type="dxa"/>
        <w:tblLayout w:type="fixed"/>
        <w:tblLook w:val="04A0" w:firstRow="1" w:lastRow="0" w:firstColumn="1" w:lastColumn="0" w:noHBand="0" w:noVBand="1"/>
      </w:tblPr>
      <w:tblGrid>
        <w:gridCol w:w="3551"/>
        <w:gridCol w:w="3396"/>
        <w:gridCol w:w="3118"/>
      </w:tblGrid>
      <w:tr w:rsidR="00505563" w14:paraId="689556BB" w14:textId="77777777" w:rsidTr="00505563">
        <w:trPr>
          <w:trHeight w:val="224"/>
        </w:trPr>
        <w:tc>
          <w:tcPr>
            <w:tcW w:w="100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05BFA1" w14:textId="77777777" w:rsidR="00505563" w:rsidRDefault="00505563">
            <w:pPr>
              <w:rPr>
                <w:rFonts w:ascii="Arial" w:hAnsi="Arial" w:cs="Arial"/>
                <w:b/>
              </w:rPr>
            </w:pPr>
            <w:r>
              <w:rPr>
                <w:rFonts w:ascii="Arial" w:hAnsi="Arial" w:cs="Arial"/>
                <w:b/>
              </w:rPr>
              <w:t>GP practice details</w:t>
            </w:r>
          </w:p>
        </w:tc>
      </w:tr>
      <w:tr w:rsidR="00505563" w14:paraId="16797174" w14:textId="77777777" w:rsidTr="00505563">
        <w:tc>
          <w:tcPr>
            <w:tcW w:w="10068" w:type="dxa"/>
            <w:gridSpan w:val="3"/>
            <w:tcBorders>
              <w:top w:val="single" w:sz="4" w:space="0" w:color="auto"/>
              <w:left w:val="single" w:sz="4" w:space="0" w:color="auto"/>
              <w:bottom w:val="single" w:sz="4" w:space="0" w:color="auto"/>
              <w:right w:val="single" w:sz="4" w:space="0" w:color="auto"/>
            </w:tcBorders>
            <w:hideMark/>
          </w:tcPr>
          <w:p w14:paraId="442D3C91" w14:textId="77777777" w:rsidR="00505563" w:rsidRDefault="00505563">
            <w:pPr>
              <w:rPr>
                <w:rFonts w:ascii="Arial" w:hAnsi="Arial" w:cs="Arial"/>
                <w:b/>
              </w:rPr>
            </w:pPr>
            <w:r>
              <w:rPr>
                <w:rFonts w:ascii="Arial" w:hAnsi="Arial" w:cs="Arial"/>
                <w:b/>
              </w:rPr>
              <w:t xml:space="preserve">USUAL GP NAME: </w:t>
            </w:r>
          </w:p>
        </w:tc>
      </w:tr>
      <w:tr w:rsidR="00505563" w14:paraId="080843CF" w14:textId="77777777" w:rsidTr="00505563">
        <w:tc>
          <w:tcPr>
            <w:tcW w:w="10068" w:type="dxa"/>
            <w:gridSpan w:val="3"/>
            <w:tcBorders>
              <w:top w:val="single" w:sz="4" w:space="0" w:color="auto"/>
              <w:left w:val="single" w:sz="4" w:space="0" w:color="auto"/>
              <w:bottom w:val="single" w:sz="4" w:space="0" w:color="auto"/>
              <w:right w:val="single" w:sz="4" w:space="0" w:color="auto"/>
            </w:tcBorders>
            <w:hideMark/>
          </w:tcPr>
          <w:p w14:paraId="4C021C66" w14:textId="77777777" w:rsidR="00505563" w:rsidRDefault="00505563">
            <w:pPr>
              <w:rPr>
                <w:rFonts w:ascii="Arial" w:hAnsi="Arial" w:cs="Arial"/>
                <w:b/>
              </w:rPr>
            </w:pPr>
            <w:r>
              <w:rPr>
                <w:rFonts w:ascii="Arial" w:hAnsi="Arial" w:cs="Arial"/>
                <w:b/>
              </w:rPr>
              <w:t xml:space="preserve">PRACTICE NAME: </w:t>
            </w:r>
          </w:p>
        </w:tc>
      </w:tr>
      <w:tr w:rsidR="00505563" w14:paraId="569A5010" w14:textId="77777777" w:rsidTr="00505563">
        <w:tc>
          <w:tcPr>
            <w:tcW w:w="6949" w:type="dxa"/>
            <w:gridSpan w:val="2"/>
            <w:tcBorders>
              <w:top w:val="single" w:sz="4" w:space="0" w:color="auto"/>
              <w:left w:val="single" w:sz="4" w:space="0" w:color="auto"/>
              <w:bottom w:val="single" w:sz="4" w:space="0" w:color="auto"/>
              <w:right w:val="nil"/>
            </w:tcBorders>
            <w:hideMark/>
          </w:tcPr>
          <w:p w14:paraId="401E0C01" w14:textId="77777777" w:rsidR="00505563" w:rsidRDefault="00505563">
            <w:pPr>
              <w:rPr>
                <w:rFonts w:ascii="Arial" w:hAnsi="Arial" w:cs="Arial"/>
                <w:b/>
              </w:rPr>
            </w:pPr>
            <w:r>
              <w:rPr>
                <w:rFonts w:ascii="Arial" w:hAnsi="Arial" w:cs="Arial"/>
                <w:b/>
              </w:rPr>
              <w:t xml:space="preserve">PRACTICE ADDRESS: </w:t>
            </w:r>
          </w:p>
        </w:tc>
        <w:tc>
          <w:tcPr>
            <w:tcW w:w="3119" w:type="dxa"/>
            <w:tcBorders>
              <w:top w:val="single" w:sz="4" w:space="0" w:color="auto"/>
              <w:left w:val="nil"/>
              <w:bottom w:val="single" w:sz="4" w:space="0" w:color="auto"/>
              <w:right w:val="single" w:sz="4" w:space="0" w:color="auto"/>
            </w:tcBorders>
            <w:hideMark/>
          </w:tcPr>
          <w:p w14:paraId="5BBF57DB" w14:textId="77777777" w:rsidR="00505563" w:rsidRDefault="00505563">
            <w:pPr>
              <w:rPr>
                <w:rFonts w:ascii="Arial" w:hAnsi="Arial" w:cs="Arial"/>
                <w:b/>
              </w:rPr>
            </w:pPr>
            <w:r>
              <w:rPr>
                <w:rFonts w:ascii="Arial" w:hAnsi="Arial" w:cs="Arial"/>
                <w:b/>
              </w:rPr>
              <w:t>PRACTICE CODE:</w:t>
            </w:r>
          </w:p>
        </w:tc>
      </w:tr>
      <w:tr w:rsidR="00505563" w14:paraId="50847CDB" w14:textId="77777777" w:rsidTr="00505563">
        <w:tc>
          <w:tcPr>
            <w:tcW w:w="10068" w:type="dxa"/>
            <w:gridSpan w:val="3"/>
            <w:tcBorders>
              <w:top w:val="single" w:sz="4" w:space="0" w:color="auto"/>
              <w:left w:val="single" w:sz="4" w:space="0" w:color="auto"/>
              <w:bottom w:val="single" w:sz="4" w:space="0" w:color="auto"/>
              <w:right w:val="single" w:sz="4" w:space="0" w:color="auto"/>
            </w:tcBorders>
            <w:hideMark/>
          </w:tcPr>
          <w:p w14:paraId="78FE580A" w14:textId="77777777" w:rsidR="00505563" w:rsidRDefault="00505563">
            <w:pPr>
              <w:rPr>
                <w:rFonts w:ascii="Arial" w:hAnsi="Arial" w:cs="Arial"/>
                <w:b/>
              </w:rPr>
            </w:pPr>
            <w:r>
              <w:rPr>
                <w:rFonts w:ascii="Arial" w:hAnsi="Arial" w:cs="Arial"/>
                <w:b/>
              </w:rPr>
              <w:t>DIRECT LINE TO THE PRACTICE (BYPASS):</w:t>
            </w:r>
          </w:p>
        </w:tc>
      </w:tr>
      <w:tr w:rsidR="00505563" w14:paraId="61223C89" w14:textId="77777777" w:rsidTr="00505563">
        <w:tc>
          <w:tcPr>
            <w:tcW w:w="3552" w:type="dxa"/>
            <w:tcBorders>
              <w:top w:val="single" w:sz="4" w:space="0" w:color="auto"/>
              <w:left w:val="single" w:sz="4" w:space="0" w:color="auto"/>
              <w:bottom w:val="single" w:sz="4" w:space="0" w:color="auto"/>
              <w:right w:val="nil"/>
            </w:tcBorders>
            <w:hideMark/>
          </w:tcPr>
          <w:p w14:paraId="05B6B5E7" w14:textId="77777777" w:rsidR="00505563" w:rsidRDefault="00505563">
            <w:pPr>
              <w:rPr>
                <w:rFonts w:ascii="Arial" w:hAnsi="Arial" w:cs="Arial"/>
                <w:b/>
              </w:rPr>
            </w:pPr>
            <w:r>
              <w:rPr>
                <w:rFonts w:ascii="Arial" w:hAnsi="Arial" w:cs="Arial"/>
                <w:b/>
              </w:rPr>
              <w:t>MAIN:</w:t>
            </w:r>
          </w:p>
        </w:tc>
        <w:tc>
          <w:tcPr>
            <w:tcW w:w="3397" w:type="dxa"/>
            <w:tcBorders>
              <w:top w:val="single" w:sz="4" w:space="0" w:color="auto"/>
              <w:left w:val="nil"/>
              <w:bottom w:val="single" w:sz="4" w:space="0" w:color="auto"/>
              <w:right w:val="nil"/>
            </w:tcBorders>
            <w:hideMark/>
          </w:tcPr>
          <w:p w14:paraId="4D6D1850" w14:textId="77777777" w:rsidR="00505563" w:rsidRDefault="00505563">
            <w:pPr>
              <w:rPr>
                <w:rFonts w:ascii="Arial" w:hAnsi="Arial" w:cs="Arial"/>
                <w:b/>
              </w:rPr>
            </w:pPr>
            <w:r>
              <w:rPr>
                <w:rFonts w:ascii="Arial" w:hAnsi="Arial" w:cs="Arial"/>
                <w:b/>
              </w:rPr>
              <w:t xml:space="preserve">FAX: </w:t>
            </w:r>
          </w:p>
        </w:tc>
        <w:tc>
          <w:tcPr>
            <w:tcW w:w="3119" w:type="dxa"/>
            <w:tcBorders>
              <w:top w:val="single" w:sz="4" w:space="0" w:color="auto"/>
              <w:left w:val="nil"/>
              <w:bottom w:val="single" w:sz="4" w:space="0" w:color="auto"/>
              <w:right w:val="single" w:sz="4" w:space="0" w:color="auto"/>
            </w:tcBorders>
            <w:hideMark/>
          </w:tcPr>
          <w:p w14:paraId="6D4A9425" w14:textId="77777777" w:rsidR="00505563" w:rsidRDefault="00505563">
            <w:pPr>
              <w:ind w:left="432"/>
              <w:rPr>
                <w:rFonts w:ascii="Arial" w:hAnsi="Arial" w:cs="Arial"/>
              </w:rPr>
            </w:pPr>
            <w:r>
              <w:rPr>
                <w:rFonts w:ascii="Arial" w:hAnsi="Arial" w:cs="Arial"/>
                <w:b/>
              </w:rPr>
              <w:t xml:space="preserve">EMAIL: </w:t>
            </w:r>
          </w:p>
        </w:tc>
      </w:tr>
    </w:tbl>
    <w:p w14:paraId="79793F97" w14:textId="77777777" w:rsidR="00505563" w:rsidRDefault="00505563" w:rsidP="00505563">
      <w:pPr>
        <w:rPr>
          <w:rFonts w:ascii="Arial" w:hAnsi="Arial" w:cs="Arial"/>
          <w:sz w:val="24"/>
          <w:szCs w:val="24"/>
        </w:rPr>
      </w:pPr>
    </w:p>
    <w:tbl>
      <w:tblPr>
        <w:tblStyle w:val="TableGrid"/>
        <w:tblW w:w="10065" w:type="dxa"/>
        <w:tblInd w:w="-601" w:type="dxa"/>
        <w:tblLayout w:type="fixed"/>
        <w:tblLook w:val="04A0" w:firstRow="1" w:lastRow="0" w:firstColumn="1" w:lastColumn="0" w:noHBand="0" w:noVBand="1"/>
      </w:tblPr>
      <w:tblGrid>
        <w:gridCol w:w="2551"/>
        <w:gridCol w:w="7514"/>
      </w:tblGrid>
      <w:tr w:rsidR="00505563" w14:paraId="6051F00D" w14:textId="77777777" w:rsidTr="00505563">
        <w:trPr>
          <w:trHeight w:val="224"/>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96C4E" w14:textId="77777777" w:rsidR="00505563" w:rsidRDefault="00505563">
            <w:pPr>
              <w:rPr>
                <w:rFonts w:ascii="Arial" w:hAnsi="Arial" w:cs="Arial"/>
              </w:rPr>
            </w:pPr>
            <w:r>
              <w:rPr>
                <w:rFonts w:ascii="Arial" w:hAnsi="Arial" w:cs="Arial"/>
                <w:b/>
              </w:rPr>
              <w:t>Referring clinician:</w:t>
            </w:r>
            <w:r>
              <w:rPr>
                <w:rFonts w:ascii="Arial" w:hAnsi="Arial" w:cs="Arial"/>
              </w:rPr>
              <w:t xml:space="preserve"> </w:t>
            </w:r>
          </w:p>
        </w:tc>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tcPr>
          <w:p w14:paraId="220CCE45" w14:textId="77777777" w:rsidR="00505563" w:rsidRDefault="00505563">
            <w:pPr>
              <w:rPr>
                <w:rFonts w:ascii="Arial" w:hAnsi="Arial" w:cs="Arial"/>
              </w:rPr>
            </w:pPr>
          </w:p>
        </w:tc>
      </w:tr>
    </w:tbl>
    <w:p w14:paraId="42730B66" w14:textId="77777777" w:rsidR="00505563" w:rsidRDefault="00505563" w:rsidP="00505563">
      <w:pPr>
        <w:rPr>
          <w:rFonts w:ascii="Arial" w:hAnsi="Arial" w:cs="Arial"/>
          <w:sz w:val="24"/>
          <w:szCs w:val="24"/>
        </w:rPr>
      </w:pPr>
    </w:p>
    <w:tbl>
      <w:tblPr>
        <w:tblStyle w:val="TableGrid"/>
        <w:tblW w:w="10065" w:type="dxa"/>
        <w:tblInd w:w="-601" w:type="dxa"/>
        <w:tblLayout w:type="fixed"/>
        <w:tblLook w:val="04A0" w:firstRow="1" w:lastRow="0" w:firstColumn="1" w:lastColumn="0" w:noHBand="0" w:noVBand="1"/>
      </w:tblPr>
      <w:tblGrid>
        <w:gridCol w:w="10065"/>
      </w:tblGrid>
      <w:tr w:rsidR="00505563" w14:paraId="70791049" w14:textId="77777777" w:rsidTr="00505563">
        <w:trPr>
          <w:trHeight w:val="224"/>
        </w:trPr>
        <w:tc>
          <w:tcPr>
            <w:tcW w:w="10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91861" w14:textId="77777777" w:rsidR="00505563" w:rsidRDefault="00505563">
            <w:pPr>
              <w:rPr>
                <w:rFonts w:ascii="Arial" w:hAnsi="Arial" w:cs="Arial"/>
                <w:b/>
              </w:rPr>
            </w:pPr>
            <w:r>
              <w:rPr>
                <w:rFonts w:ascii="Arial" w:hAnsi="Arial" w:cs="Arial"/>
                <w:b/>
              </w:rPr>
              <w:t>Patient engagement and availability</w:t>
            </w:r>
          </w:p>
        </w:tc>
      </w:tr>
      <w:tr w:rsidR="00505563" w14:paraId="1E390379" w14:textId="77777777" w:rsidTr="00505563">
        <w:trPr>
          <w:trHeight w:val="224"/>
        </w:trPr>
        <w:tc>
          <w:tcPr>
            <w:tcW w:w="10068" w:type="dxa"/>
            <w:tcBorders>
              <w:top w:val="single" w:sz="4" w:space="0" w:color="auto"/>
              <w:left w:val="single" w:sz="4" w:space="0" w:color="auto"/>
              <w:bottom w:val="single" w:sz="4" w:space="0" w:color="auto"/>
              <w:right w:val="single" w:sz="4" w:space="0" w:color="auto"/>
            </w:tcBorders>
            <w:hideMark/>
          </w:tcPr>
          <w:p w14:paraId="6F72B28F" w14:textId="77777777" w:rsidR="00505563" w:rsidRDefault="00505563">
            <w:pPr>
              <w:rPr>
                <w:rFonts w:ascii="Arial" w:hAnsi="Arial" w:cs="Arial"/>
                <w:b/>
              </w:rPr>
            </w:pPr>
            <w:r>
              <w:rPr>
                <w:rFonts w:ascii="Arial" w:hAnsi="Arial" w:cs="Arial"/>
                <w:b/>
              </w:rPr>
              <w:t>I confirm the following:</w:t>
            </w:r>
          </w:p>
        </w:tc>
      </w:tr>
      <w:tr w:rsidR="00505563" w14:paraId="1BAF048C" w14:textId="77777777" w:rsidTr="00505563">
        <w:trPr>
          <w:trHeight w:val="224"/>
        </w:trPr>
        <w:tc>
          <w:tcPr>
            <w:tcW w:w="10068" w:type="dxa"/>
            <w:tcBorders>
              <w:top w:val="single" w:sz="4" w:space="0" w:color="auto"/>
              <w:left w:val="single" w:sz="4" w:space="0" w:color="auto"/>
              <w:bottom w:val="single" w:sz="4" w:space="0" w:color="auto"/>
              <w:right w:val="single" w:sz="4" w:space="0" w:color="auto"/>
            </w:tcBorders>
            <w:hideMark/>
          </w:tcPr>
          <w:p w14:paraId="0C47059D" w14:textId="77777777" w:rsidR="00505563" w:rsidRDefault="00505563">
            <w:pPr>
              <w:keepLines/>
              <w:autoSpaceDE w:val="0"/>
              <w:autoSpaceDN w:val="0"/>
              <w:adjustRightInd w:val="0"/>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Pr>
                <w:rFonts w:ascii="Arial" w:eastAsia="MS Gothic" w:hAnsi="Arial" w:cs="Arial"/>
                <w:lang w:val="en-US"/>
              </w:rPr>
              <w:t xml:space="preserve"> I have discussed the</w:t>
            </w:r>
            <w:r>
              <w:rPr>
                <w:rFonts w:ascii="Arial" w:hAnsi="Arial" w:cs="Arial"/>
              </w:rPr>
              <w:t xml:space="preserve"> possibility that the diagnosis may be cancer</w:t>
            </w:r>
          </w:p>
        </w:tc>
      </w:tr>
      <w:tr w:rsidR="00505563" w14:paraId="63ECD5E5" w14:textId="77777777" w:rsidTr="00505563">
        <w:trPr>
          <w:trHeight w:val="224"/>
        </w:trPr>
        <w:tc>
          <w:tcPr>
            <w:tcW w:w="10068" w:type="dxa"/>
            <w:tcBorders>
              <w:top w:val="single" w:sz="4" w:space="0" w:color="auto"/>
              <w:left w:val="single" w:sz="4" w:space="0" w:color="auto"/>
              <w:bottom w:val="single" w:sz="4" w:space="0" w:color="auto"/>
              <w:right w:val="single" w:sz="4" w:space="0" w:color="auto"/>
            </w:tcBorders>
            <w:hideMark/>
          </w:tcPr>
          <w:p w14:paraId="244E1E4A" w14:textId="77777777" w:rsidR="00505563" w:rsidRDefault="00505563">
            <w:pPr>
              <w:keepLines/>
              <w:autoSpaceDE w:val="0"/>
              <w:autoSpaceDN w:val="0"/>
              <w:adjustRightInd w:val="0"/>
              <w:rPr>
                <w:rFonts w:ascii="Arial" w:hAnsi="Arial" w:cs="Arial"/>
                <w:i/>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Pr>
                <w:rFonts w:ascii="Arial" w:eastAsia="MS Gothic" w:hAnsi="Arial" w:cs="Arial"/>
                <w:lang w:val="en-US"/>
              </w:rPr>
              <w:t xml:space="preserve"> I have </w:t>
            </w:r>
            <w:r>
              <w:rPr>
                <w:rFonts w:ascii="Arial" w:hAnsi="Arial" w:cs="Arial"/>
              </w:rPr>
              <w:t>provided the patient with a suspected cancer referral leaflet</w:t>
            </w:r>
          </w:p>
        </w:tc>
      </w:tr>
      <w:tr w:rsidR="00505563" w14:paraId="39502C55" w14:textId="77777777" w:rsidTr="00505563">
        <w:trPr>
          <w:trHeight w:val="224"/>
        </w:trPr>
        <w:tc>
          <w:tcPr>
            <w:tcW w:w="10068" w:type="dxa"/>
            <w:tcBorders>
              <w:top w:val="single" w:sz="4" w:space="0" w:color="auto"/>
              <w:left w:val="single" w:sz="4" w:space="0" w:color="auto"/>
              <w:bottom w:val="single" w:sz="4" w:space="0" w:color="auto"/>
              <w:right w:val="single" w:sz="4" w:space="0" w:color="auto"/>
            </w:tcBorders>
            <w:hideMark/>
          </w:tcPr>
          <w:p w14:paraId="0FD6AA4E" w14:textId="77777777" w:rsidR="00505563" w:rsidRDefault="00505563">
            <w:pPr>
              <w:keepLines/>
              <w:autoSpaceDE w:val="0"/>
              <w:autoSpaceDN w:val="0"/>
              <w:adjustRightInd w:val="0"/>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Pr>
                <w:rFonts w:ascii="Arial" w:eastAsia="MS Gothic" w:hAnsi="Arial" w:cs="Arial"/>
                <w:lang w:val="en-US"/>
              </w:rPr>
              <w:t xml:space="preserve"> I have informed the patient that t</w:t>
            </w:r>
            <w:r>
              <w:rPr>
                <w:rFonts w:ascii="Arial" w:hAnsi="Arial" w:cs="Arial"/>
              </w:rPr>
              <w:t>he appointment will be within the next two weeks &amp; attendance is advised</w:t>
            </w:r>
          </w:p>
        </w:tc>
      </w:tr>
      <w:tr w:rsidR="00505563" w14:paraId="1C7D0700" w14:textId="77777777" w:rsidTr="00505563">
        <w:trPr>
          <w:trHeight w:val="224"/>
        </w:trPr>
        <w:tc>
          <w:tcPr>
            <w:tcW w:w="10068" w:type="dxa"/>
            <w:tcBorders>
              <w:top w:val="single" w:sz="4" w:space="0" w:color="auto"/>
              <w:left w:val="single" w:sz="4" w:space="0" w:color="auto"/>
              <w:bottom w:val="single" w:sz="4" w:space="0" w:color="auto"/>
              <w:right w:val="single" w:sz="4" w:space="0" w:color="auto"/>
            </w:tcBorders>
          </w:tcPr>
          <w:p w14:paraId="53C182FB" w14:textId="77777777" w:rsidR="00505563" w:rsidRDefault="00505563">
            <w:pPr>
              <w:rPr>
                <w:rFonts w:ascii="Arial" w:eastAsia="MS Gothic" w:hAnsi="Arial" w:cs="Arial"/>
              </w:rPr>
            </w:pPr>
            <w:r>
              <w:rPr>
                <w:rFonts w:ascii="Arial" w:eastAsia="MS Gothic" w:hAnsi="Arial" w:cs="Arial"/>
              </w:rPr>
              <w:t>Please note any dates the patient is NOT available for an appointment in the next 2 weeks.</w:t>
            </w:r>
          </w:p>
          <w:p w14:paraId="41CAC9AD" w14:textId="77777777" w:rsidR="00505563" w:rsidRDefault="00505563">
            <w:pPr>
              <w:rPr>
                <w:rFonts w:ascii="Arial" w:eastAsia="MS Gothic" w:hAnsi="Arial" w:cs="Arial"/>
              </w:rPr>
            </w:pPr>
          </w:p>
          <w:p w14:paraId="1BA7BA4E" w14:textId="77777777" w:rsidR="00505563" w:rsidRDefault="00505563">
            <w:pPr>
              <w:rPr>
                <w:rFonts w:ascii="Arial" w:eastAsia="MS Gothic" w:hAnsi="Arial" w:cs="Arial"/>
              </w:rPr>
            </w:pPr>
          </w:p>
          <w:p w14:paraId="0CA30E9E" w14:textId="77777777" w:rsidR="00505563" w:rsidRDefault="00505563">
            <w:pPr>
              <w:rPr>
                <w:rFonts w:ascii="Arial" w:eastAsia="MS Gothic" w:hAnsi="Arial" w:cs="Arial"/>
              </w:rPr>
            </w:pPr>
          </w:p>
          <w:p w14:paraId="6674736D" w14:textId="77777777" w:rsidR="00505563" w:rsidRDefault="00505563">
            <w:pPr>
              <w:rPr>
                <w:rFonts w:ascii="Arial" w:eastAsia="MS Gothic" w:hAnsi="Arial" w:cs="Arial"/>
              </w:rPr>
            </w:pPr>
          </w:p>
        </w:tc>
      </w:tr>
    </w:tbl>
    <w:p w14:paraId="2410F027" w14:textId="77777777" w:rsidR="00505563" w:rsidRDefault="00505563" w:rsidP="009F2528">
      <w:pPr>
        <w:jc w:val="center"/>
        <w:rPr>
          <w:rFonts w:ascii="Arial" w:hAnsi="Arial" w:cs="Arial"/>
          <w:b/>
          <w:sz w:val="24"/>
          <w:szCs w:val="24"/>
        </w:rPr>
      </w:pPr>
    </w:p>
    <w:p w14:paraId="64300738" w14:textId="77777777" w:rsidR="00DA22BC" w:rsidRDefault="00DA22BC" w:rsidP="009F2528">
      <w:pPr>
        <w:jc w:val="center"/>
        <w:rPr>
          <w:rFonts w:ascii="Arial" w:hAnsi="Arial" w:cs="Arial"/>
          <w:b/>
          <w:sz w:val="24"/>
          <w:szCs w:val="24"/>
        </w:rPr>
      </w:pPr>
    </w:p>
    <w:tbl>
      <w:tblPr>
        <w:tblStyle w:val="TableGrid"/>
        <w:tblW w:w="10065" w:type="dxa"/>
        <w:tblInd w:w="-601" w:type="dxa"/>
        <w:shd w:val="clear" w:color="auto" w:fill="FFFFFF"/>
        <w:tblLayout w:type="fixed"/>
        <w:tblLook w:val="04A0" w:firstRow="1" w:lastRow="0" w:firstColumn="1" w:lastColumn="0" w:noHBand="0" w:noVBand="1"/>
      </w:tblPr>
      <w:tblGrid>
        <w:gridCol w:w="851"/>
        <w:gridCol w:w="992"/>
        <w:gridCol w:w="8222"/>
      </w:tblGrid>
      <w:tr w:rsidR="00DA22BC" w14:paraId="105A8451" w14:textId="77777777" w:rsidTr="00DA22BC">
        <w:trPr>
          <w:cantSplit/>
          <w:trHeight w:val="267"/>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088BD" w14:textId="77777777" w:rsidR="00DA22BC" w:rsidRDefault="00DA22BC">
            <w:pPr>
              <w:shd w:val="clear" w:color="auto" w:fill="D9D9D9" w:themeFill="background1" w:themeFillShade="D9"/>
              <w:rPr>
                <w:rFonts w:ascii="Arial" w:hAnsi="Arial" w:cs="Arial"/>
              </w:rPr>
            </w:pPr>
            <w:proofErr w:type="spellStart"/>
            <w:r>
              <w:rPr>
                <w:rFonts w:ascii="Arial" w:hAnsi="Arial" w:cs="Arial"/>
                <w:b/>
              </w:rPr>
              <w:lastRenderedPageBreak/>
              <w:t>Patient’s</w:t>
            </w:r>
            <w:proofErr w:type="spellEnd"/>
            <w:r>
              <w:rPr>
                <w:rFonts w:ascii="Arial" w:hAnsi="Arial" w:cs="Arial"/>
                <w:b/>
              </w:rPr>
              <w:t xml:space="preserve"> WHO performance status</w:t>
            </w:r>
          </w:p>
        </w:tc>
      </w:tr>
      <w:tr w:rsidR="00DA22BC" w14:paraId="2454335E" w14:textId="77777777" w:rsidTr="00DA22BC">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B92E01A" w14:textId="77777777" w:rsidR="00DA22BC" w:rsidRDefault="00DA22BC">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CAC4CFD" w14:textId="77777777" w:rsidR="00DA22BC" w:rsidRDefault="00DA22BC">
            <w:pPr>
              <w:rPr>
                <w:rFonts w:ascii="Arial" w:hAnsi="Arial" w:cs="Arial"/>
              </w:rPr>
            </w:pPr>
            <w:r>
              <w:rPr>
                <w:rFonts w:ascii="Arial" w:hAnsi="Arial" w:cs="Arial"/>
                <w:b/>
                <w:bCs/>
                <w:lang w:eastAsia="en-GB"/>
              </w:rPr>
              <w:t>Grade</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14:paraId="09127662" w14:textId="77777777" w:rsidR="00DA22BC" w:rsidRDefault="00DA22BC">
            <w:pPr>
              <w:rPr>
                <w:rFonts w:ascii="Arial" w:hAnsi="Arial" w:cs="Arial"/>
              </w:rPr>
            </w:pPr>
            <w:r>
              <w:rPr>
                <w:rFonts w:ascii="Arial" w:hAnsi="Arial" w:cs="Arial"/>
                <w:b/>
                <w:bCs/>
                <w:lang w:eastAsia="en-GB"/>
              </w:rPr>
              <w:t>Explanation of activity</w:t>
            </w:r>
          </w:p>
        </w:tc>
      </w:tr>
      <w:tr w:rsidR="00DA22BC" w14:paraId="7ED2877F" w14:textId="77777777" w:rsidTr="00DA22BC">
        <w:trPr>
          <w:cantSplit/>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D43659B" w14:textId="77777777" w:rsidR="00DA22BC" w:rsidRDefault="00DA22BC">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D9DB796" w14:textId="77777777" w:rsidR="00DA22BC" w:rsidRDefault="00DA22BC">
            <w:pPr>
              <w:rPr>
                <w:rFonts w:ascii="Arial" w:hAnsi="Arial" w:cs="Arial"/>
              </w:rPr>
            </w:pPr>
            <w:r>
              <w:rPr>
                <w:rFonts w:ascii="Arial" w:hAnsi="Arial" w:cs="Arial"/>
              </w:rPr>
              <w:t>0</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14:paraId="1698CBE3" w14:textId="77777777" w:rsidR="00DA22BC" w:rsidRDefault="00DA22BC">
            <w:pPr>
              <w:rPr>
                <w:rFonts w:ascii="Arial" w:hAnsi="Arial" w:cs="Arial"/>
              </w:rPr>
            </w:pPr>
            <w:r>
              <w:rPr>
                <w:rFonts w:ascii="Arial" w:hAnsi="Arial" w:cs="Arial"/>
                <w:lang w:eastAsia="en-GB"/>
              </w:rPr>
              <w:t>Fully active, able to carry on all pre-disease performance without restriction.</w:t>
            </w:r>
          </w:p>
        </w:tc>
      </w:tr>
      <w:tr w:rsidR="00DA22BC" w14:paraId="6DC596D5" w14:textId="77777777" w:rsidTr="00DA22BC">
        <w:trPr>
          <w:cantSplit/>
          <w:trHeight w:val="54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DA510A4" w14:textId="77777777" w:rsidR="00DA22BC" w:rsidRDefault="00DA22BC">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07C4701" w14:textId="77777777" w:rsidR="00DA22BC" w:rsidRDefault="00DA22BC">
            <w:pPr>
              <w:rPr>
                <w:rFonts w:ascii="Arial" w:hAnsi="Arial" w:cs="Arial"/>
              </w:rPr>
            </w:pPr>
            <w:r>
              <w:rPr>
                <w:rFonts w:ascii="Arial" w:hAnsi="Arial" w:cs="Arial"/>
              </w:rPr>
              <w:t>1</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14:paraId="6ABCF310" w14:textId="77777777" w:rsidR="00DA22BC" w:rsidRDefault="00DA22BC">
            <w:pPr>
              <w:rPr>
                <w:rFonts w:ascii="Arial" w:hAnsi="Arial" w:cs="Arial"/>
              </w:rPr>
            </w:pPr>
            <w:r>
              <w:rPr>
                <w:rFonts w:ascii="Arial" w:hAnsi="Arial" w:cs="Arial"/>
                <w:lang w:eastAsia="en-GB"/>
              </w:rPr>
              <w:t>Restricted in physically strenuous activity but ambulatory and able to carry out work of a light or sedentary nature, e.g., light house work, office work.</w:t>
            </w:r>
          </w:p>
        </w:tc>
      </w:tr>
      <w:tr w:rsidR="00DA22BC" w14:paraId="7C66F985" w14:textId="77777777" w:rsidTr="00DA22BC">
        <w:trPr>
          <w:cantSplit/>
          <w:trHeight w:val="56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0386A68" w14:textId="77777777" w:rsidR="00DA22BC" w:rsidRDefault="00DA22BC">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F56E988" w14:textId="77777777" w:rsidR="00DA22BC" w:rsidRDefault="00DA22BC">
            <w:pPr>
              <w:rPr>
                <w:rFonts w:ascii="Arial" w:hAnsi="Arial" w:cs="Arial"/>
              </w:rPr>
            </w:pPr>
            <w:r>
              <w:rPr>
                <w:rFonts w:ascii="Arial" w:hAnsi="Arial" w:cs="Arial"/>
              </w:rPr>
              <w:t>2</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14:paraId="6449C066" w14:textId="77777777" w:rsidR="00DA22BC" w:rsidRDefault="00DA22BC">
            <w:pPr>
              <w:rPr>
                <w:rFonts w:ascii="Arial" w:hAnsi="Arial" w:cs="Arial"/>
              </w:rPr>
            </w:pPr>
            <w:r>
              <w:rPr>
                <w:rFonts w:ascii="Arial" w:hAnsi="Arial" w:cs="Arial"/>
                <w:lang w:eastAsia="en-GB"/>
              </w:rPr>
              <w:t xml:space="preserve">Ambulatory and capable of all </w:t>
            </w:r>
            <w:proofErr w:type="spellStart"/>
            <w:r>
              <w:rPr>
                <w:rFonts w:ascii="Arial" w:hAnsi="Arial" w:cs="Arial"/>
                <w:lang w:eastAsia="en-GB"/>
              </w:rPr>
              <w:t>selfcare</w:t>
            </w:r>
            <w:proofErr w:type="spellEnd"/>
            <w:r>
              <w:rPr>
                <w:rFonts w:ascii="Arial" w:hAnsi="Arial" w:cs="Arial"/>
                <w:lang w:eastAsia="en-GB"/>
              </w:rPr>
              <w:t xml:space="preserve"> but unable to carry out any work activities. Up and about more than 50% of waking hours.</w:t>
            </w:r>
          </w:p>
        </w:tc>
      </w:tr>
      <w:tr w:rsidR="00DA22BC" w14:paraId="2E7BC018" w14:textId="77777777" w:rsidTr="00DA22BC">
        <w:trPr>
          <w:cantSplit/>
          <w:trHeight w:val="554"/>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57F55CF" w14:textId="77777777" w:rsidR="00DA22BC" w:rsidRDefault="00DA22BC">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10BAEA7" w14:textId="77777777" w:rsidR="00DA22BC" w:rsidRDefault="00DA22BC">
            <w:pPr>
              <w:rPr>
                <w:rFonts w:ascii="Arial" w:hAnsi="Arial" w:cs="Arial"/>
              </w:rPr>
            </w:pPr>
            <w:r>
              <w:rPr>
                <w:rFonts w:ascii="Arial" w:hAnsi="Arial" w:cs="Arial"/>
              </w:rPr>
              <w:t>3</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14:paraId="48382F4F" w14:textId="77777777" w:rsidR="00DA22BC" w:rsidRDefault="00DA22BC">
            <w:pPr>
              <w:rPr>
                <w:rFonts w:ascii="Arial" w:hAnsi="Arial" w:cs="Arial"/>
                <w:lang w:eastAsia="en-GB"/>
              </w:rPr>
            </w:pPr>
            <w:r>
              <w:rPr>
                <w:rFonts w:ascii="Arial" w:hAnsi="Arial" w:cs="Arial"/>
                <w:lang w:eastAsia="en-GB"/>
              </w:rPr>
              <w:t xml:space="preserve">Capable of only limited </w:t>
            </w:r>
            <w:proofErr w:type="spellStart"/>
            <w:r>
              <w:rPr>
                <w:rFonts w:ascii="Arial" w:hAnsi="Arial" w:cs="Arial"/>
                <w:lang w:eastAsia="en-GB"/>
              </w:rPr>
              <w:t>selfcare</w:t>
            </w:r>
            <w:proofErr w:type="spellEnd"/>
            <w:r>
              <w:rPr>
                <w:rFonts w:ascii="Arial" w:hAnsi="Arial" w:cs="Arial"/>
                <w:lang w:eastAsia="en-GB"/>
              </w:rPr>
              <w:t>, confined to bed or chair more than 50% of waking hours.</w:t>
            </w:r>
          </w:p>
        </w:tc>
      </w:tr>
      <w:tr w:rsidR="00DA22BC" w14:paraId="5464C589" w14:textId="77777777" w:rsidTr="00DA22BC">
        <w:trPr>
          <w:cantSplit/>
          <w:trHeight w:val="54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C851CC1" w14:textId="77777777" w:rsidR="00DA22BC" w:rsidRDefault="00DA22BC">
            <w:pPr>
              <w:keepLines/>
              <w:autoSpaceDE w:val="0"/>
              <w:autoSpaceDN w:val="0"/>
              <w:adjustRightInd w:val="0"/>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9ACEF40" w14:textId="77777777" w:rsidR="00DA22BC" w:rsidRDefault="00DA22BC">
            <w:pPr>
              <w:rPr>
                <w:rFonts w:ascii="Arial" w:hAnsi="Arial" w:cs="Arial"/>
              </w:rPr>
            </w:pPr>
            <w:r>
              <w:rPr>
                <w:rFonts w:ascii="Arial" w:hAnsi="Arial" w:cs="Arial"/>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hideMark/>
          </w:tcPr>
          <w:p w14:paraId="7A6373F7" w14:textId="77777777" w:rsidR="00DA22BC" w:rsidRDefault="00DA22BC">
            <w:pPr>
              <w:rPr>
                <w:rFonts w:ascii="Arial" w:hAnsi="Arial" w:cs="Arial"/>
                <w:lang w:eastAsia="en-GB"/>
              </w:rPr>
            </w:pPr>
            <w:r>
              <w:rPr>
                <w:rFonts w:ascii="Arial" w:hAnsi="Arial" w:cs="Arial"/>
                <w:lang w:eastAsia="en-GB"/>
              </w:rPr>
              <w:t xml:space="preserve">Completely disabled. Cannot carry on any </w:t>
            </w:r>
            <w:proofErr w:type="spellStart"/>
            <w:r>
              <w:rPr>
                <w:rFonts w:ascii="Arial" w:hAnsi="Arial" w:cs="Arial"/>
                <w:lang w:eastAsia="en-GB"/>
              </w:rPr>
              <w:t>selfcare</w:t>
            </w:r>
            <w:proofErr w:type="spellEnd"/>
            <w:r>
              <w:rPr>
                <w:rFonts w:ascii="Arial" w:hAnsi="Arial" w:cs="Arial"/>
                <w:lang w:eastAsia="en-GB"/>
              </w:rPr>
              <w:t>. Totally confined to bed or chair.</w:t>
            </w:r>
          </w:p>
        </w:tc>
      </w:tr>
    </w:tbl>
    <w:p w14:paraId="38FB0DE2" w14:textId="77777777" w:rsidR="00DA22BC" w:rsidRDefault="00DA22BC" w:rsidP="00DA22BC"/>
    <w:tbl>
      <w:tblPr>
        <w:tblStyle w:val="TableGrid"/>
        <w:tblW w:w="10065" w:type="dxa"/>
        <w:tblInd w:w="-601" w:type="dxa"/>
        <w:shd w:val="clear" w:color="auto" w:fill="FFFFFF"/>
        <w:tblLayout w:type="fixed"/>
        <w:tblLook w:val="04A0" w:firstRow="1" w:lastRow="0" w:firstColumn="1" w:lastColumn="0" w:noHBand="0" w:noVBand="1"/>
      </w:tblPr>
      <w:tblGrid>
        <w:gridCol w:w="10065"/>
      </w:tblGrid>
      <w:tr w:rsidR="00563DFF" w14:paraId="0887571D" w14:textId="77777777" w:rsidTr="00F015B4">
        <w:trPr>
          <w:cantSplit/>
          <w:trHeight w:val="264"/>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9CE2C" w14:textId="3BA7EAD0" w:rsidR="00563DFF" w:rsidRDefault="00563DFF" w:rsidP="00563DFF">
            <w:pPr>
              <w:shd w:val="clear" w:color="auto" w:fill="D9D9D9" w:themeFill="background1" w:themeFillShade="D9"/>
              <w:rPr>
                <w:rFonts w:ascii="Arial" w:hAnsi="Arial" w:cs="Arial"/>
                <w:b/>
              </w:rPr>
            </w:pPr>
            <w:r>
              <w:rPr>
                <w:rFonts w:ascii="Arial" w:hAnsi="Arial" w:cs="Arial"/>
                <w:b/>
              </w:rPr>
              <w:t>Affected side</w:t>
            </w:r>
          </w:p>
        </w:tc>
      </w:tr>
      <w:tr w:rsidR="00563DFF" w14:paraId="313FB842" w14:textId="77777777" w:rsidTr="00F015B4">
        <w:trPr>
          <w:trHeight w:val="37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0802EC82" w14:textId="77777777" w:rsidR="00563DFF" w:rsidRDefault="00563DFF" w:rsidP="00563DFF">
            <w:pPr>
              <w:ind w:right="100"/>
              <w:rPr>
                <w:rFonts w:ascii="Arial" w:hAnsi="Arial" w:cs="Arial"/>
                <w:lang w:eastAsia="en-GB"/>
              </w:rPr>
            </w:pPr>
          </w:p>
          <w:p w14:paraId="7DC2D63B" w14:textId="283C2589" w:rsidR="00563DFF" w:rsidRPr="00DA22BC" w:rsidRDefault="00563DFF" w:rsidP="00563DFF">
            <w:pPr>
              <w:ind w:right="100"/>
              <w:rPr>
                <w:rFonts w:ascii="Arial" w:hAnsi="Arial" w:cs="Arial"/>
                <w:lang w:eastAsia="en-GB"/>
              </w:rPr>
            </w:pPr>
            <w:r w:rsidRPr="00DA22BC">
              <w:rPr>
                <w:rFonts w:ascii="Arial" w:hAnsi="Arial" w:cs="Arial"/>
                <w:lang w:eastAsia="en-GB"/>
              </w:rPr>
              <w:t xml:space="preserve">Axillary </w:t>
            </w:r>
            <w:r>
              <w:rPr>
                <w:rFonts w:ascii="Arial" w:hAnsi="Arial" w:cs="Arial"/>
                <w:lang w:eastAsia="en-GB"/>
              </w:rPr>
              <w:t xml:space="preserve">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R </w:t>
            </w:r>
            <w:bookmarkStart w:id="1" w:name="Check26"/>
            <w:bookmarkEnd w:id="1"/>
            <w:r>
              <w:rPr>
                <w:rFonts w:ascii="Arial" w:hAnsi="Arial" w:cs="Arial"/>
                <w:lang w:eastAsia="en-GB"/>
              </w:rPr>
              <w:t xml:space="preserve">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L</w:t>
            </w:r>
            <w:bookmarkStart w:id="2" w:name="Check27"/>
            <w:bookmarkEnd w:id="2"/>
            <w:r w:rsidRPr="00DA22BC">
              <w:rPr>
                <w:rFonts w:ascii="Arial" w:hAnsi="Arial" w:cs="Arial"/>
                <w:lang w:eastAsia="en-GB"/>
              </w:rPr>
              <w:t xml:space="preserve"> </w:t>
            </w:r>
          </w:p>
          <w:p w14:paraId="7337F4BD" w14:textId="77777777" w:rsidR="00563DFF" w:rsidRDefault="00563DFF" w:rsidP="00563DFF">
            <w:pPr>
              <w:tabs>
                <w:tab w:val="left" w:pos="2161"/>
              </w:tabs>
              <w:ind w:right="100"/>
              <w:rPr>
                <w:rFonts w:ascii="Arial" w:hAnsi="Arial" w:cs="Arial"/>
                <w:lang w:eastAsia="en-GB"/>
              </w:rPr>
            </w:pPr>
          </w:p>
          <w:p w14:paraId="36A19EA1" w14:textId="057650EA" w:rsidR="00563DFF" w:rsidRPr="00DA22BC" w:rsidRDefault="00563DFF" w:rsidP="00563DFF">
            <w:pPr>
              <w:tabs>
                <w:tab w:val="left" w:pos="2161"/>
              </w:tabs>
              <w:ind w:right="100"/>
              <w:rPr>
                <w:rFonts w:ascii="Arial" w:hAnsi="Arial" w:cs="Arial"/>
                <w:lang w:eastAsia="en-GB"/>
              </w:rPr>
            </w:pPr>
            <w:r w:rsidRPr="00DA22BC">
              <w:rPr>
                <w:rFonts w:ascii="Arial" w:hAnsi="Arial" w:cs="Arial"/>
                <w:lang w:eastAsia="en-GB"/>
              </w:rPr>
              <w:t xml:space="preserve">Upper Outer Quadrant </w:t>
            </w:r>
            <w:r>
              <w:rPr>
                <w:rFonts w:ascii="Arial" w:hAnsi="Arial" w:cs="Arial"/>
                <w:lang w:eastAsia="en-GB"/>
              </w:rPr>
              <w:t xml:space="preserve">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R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L</w:t>
            </w:r>
          </w:p>
          <w:p w14:paraId="44B4FBBC" w14:textId="77777777" w:rsidR="00563DFF" w:rsidRDefault="00563DFF" w:rsidP="00563DFF">
            <w:pPr>
              <w:ind w:right="100"/>
              <w:rPr>
                <w:rFonts w:ascii="Arial" w:hAnsi="Arial" w:cs="Arial"/>
                <w:lang w:eastAsia="en-GB"/>
              </w:rPr>
            </w:pPr>
          </w:p>
          <w:p w14:paraId="714F5071" w14:textId="270AE040" w:rsidR="00563DFF" w:rsidRPr="00DA22BC" w:rsidRDefault="00563DFF" w:rsidP="00563DFF">
            <w:pPr>
              <w:ind w:right="100"/>
              <w:rPr>
                <w:rFonts w:ascii="Arial" w:hAnsi="Arial" w:cs="Arial"/>
                <w:lang w:eastAsia="en-GB"/>
              </w:rPr>
            </w:pPr>
            <w:r w:rsidRPr="00DA22BC">
              <w:rPr>
                <w:rFonts w:ascii="Arial" w:hAnsi="Arial" w:cs="Arial"/>
                <w:lang w:eastAsia="en-GB"/>
              </w:rPr>
              <w:t xml:space="preserve">Lower Outer Quadrant </w:t>
            </w:r>
            <w:r>
              <w:rPr>
                <w:rFonts w:ascii="Arial" w:hAnsi="Arial" w:cs="Arial"/>
                <w:lang w:eastAsia="en-GB"/>
              </w:rPr>
              <w:t xml:space="preserve">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R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L</w:t>
            </w:r>
          </w:p>
          <w:p w14:paraId="6E2A258C" w14:textId="77777777" w:rsidR="00563DFF" w:rsidRDefault="00563DFF" w:rsidP="00563DFF">
            <w:pPr>
              <w:spacing w:line="180" w:lineRule="atLeast"/>
              <w:ind w:right="100"/>
              <w:rPr>
                <w:rFonts w:ascii="Arial" w:hAnsi="Arial" w:cs="Arial"/>
                <w:lang w:eastAsia="en-GB"/>
              </w:rPr>
            </w:pPr>
          </w:p>
          <w:p w14:paraId="0ACDE39C" w14:textId="456CC41D" w:rsidR="00563DFF" w:rsidRPr="00DA22BC" w:rsidRDefault="00563DFF" w:rsidP="00563DFF">
            <w:pPr>
              <w:spacing w:line="180" w:lineRule="atLeast"/>
              <w:ind w:right="100"/>
              <w:rPr>
                <w:rFonts w:ascii="Arial" w:hAnsi="Arial" w:cs="Arial"/>
                <w:lang w:eastAsia="en-GB"/>
              </w:rPr>
            </w:pPr>
            <w:r w:rsidRPr="00DA22BC">
              <w:rPr>
                <w:rFonts w:ascii="Arial" w:hAnsi="Arial" w:cs="Arial"/>
                <w:lang w:eastAsia="en-GB"/>
              </w:rPr>
              <w:t xml:space="preserve">Upper Inner Quadrant  </w:t>
            </w:r>
            <w:r>
              <w:rPr>
                <w:rFonts w:ascii="Arial" w:hAnsi="Arial" w:cs="Arial"/>
                <w:lang w:eastAsia="en-GB"/>
              </w:rPr>
              <w:t xml:space="preserve">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Pr>
                <w:rFonts w:ascii="Arial" w:hAnsi="Arial" w:cs="Arial"/>
                <w:lang w:eastAsia="en-GB"/>
              </w:rPr>
              <w:t xml:space="preserve"> </w:t>
            </w:r>
            <w:r w:rsidRPr="00DA22BC">
              <w:rPr>
                <w:rFonts w:ascii="Arial" w:hAnsi="Arial" w:cs="Arial"/>
                <w:lang w:eastAsia="en-GB"/>
              </w:rPr>
              <w:t xml:space="preserve"> R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L</w:t>
            </w:r>
          </w:p>
          <w:p w14:paraId="61EF6C49" w14:textId="77777777" w:rsidR="00563DFF" w:rsidRDefault="00563DFF" w:rsidP="00563DFF">
            <w:pPr>
              <w:rPr>
                <w:rFonts w:ascii="Arial" w:hAnsi="Arial" w:cs="Arial"/>
                <w:lang w:eastAsia="en-GB"/>
              </w:rPr>
            </w:pPr>
          </w:p>
          <w:p w14:paraId="17A18229" w14:textId="78AC609A" w:rsidR="00563DFF" w:rsidRPr="00DA22BC" w:rsidRDefault="00563DFF" w:rsidP="00563DFF">
            <w:pPr>
              <w:rPr>
                <w:rFonts w:ascii="Arial" w:hAnsi="Arial" w:cs="Arial"/>
                <w:lang w:eastAsia="en-GB"/>
              </w:rPr>
            </w:pPr>
            <w:r w:rsidRPr="00DA22BC">
              <w:rPr>
                <w:rFonts w:ascii="Arial" w:hAnsi="Arial" w:cs="Arial"/>
                <w:lang w:eastAsia="en-GB"/>
              </w:rPr>
              <w:t xml:space="preserve">Lower Inner Quadrant  </w:t>
            </w:r>
            <w:r>
              <w:rPr>
                <w:rFonts w:ascii="Arial" w:hAnsi="Arial" w:cs="Arial"/>
                <w:lang w:eastAsia="en-GB"/>
              </w:rPr>
              <w:t xml:space="preserve">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Pr>
                <w:rFonts w:ascii="Arial" w:hAnsi="Arial" w:cs="Arial"/>
                <w:lang w:eastAsia="en-GB"/>
              </w:rPr>
              <w:t xml:space="preserve"> </w:t>
            </w:r>
            <w:r w:rsidRPr="00DA22BC">
              <w:rPr>
                <w:rFonts w:ascii="Arial" w:hAnsi="Arial" w:cs="Arial"/>
                <w:lang w:eastAsia="en-GB"/>
              </w:rPr>
              <w:t xml:space="preserve"> R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lang w:eastAsia="en-GB"/>
              </w:rPr>
              <w:t xml:space="preserve"> L</w:t>
            </w:r>
          </w:p>
          <w:p w14:paraId="78B7763B" w14:textId="23B4E7B9" w:rsidR="00563DFF" w:rsidRDefault="00563DFF" w:rsidP="00563DFF">
            <w:pPr>
              <w:keepLines/>
              <w:autoSpaceDE w:val="0"/>
              <w:autoSpaceDN w:val="0"/>
              <w:adjustRightInd w:val="0"/>
              <w:rPr>
                <w:rFonts w:ascii="Arial" w:hAnsi="Arial" w:cs="Arial"/>
              </w:rPr>
            </w:pPr>
          </w:p>
        </w:tc>
      </w:tr>
    </w:tbl>
    <w:p w14:paraId="19434BAA" w14:textId="77777777" w:rsidR="00563DFF" w:rsidRDefault="00563DFF" w:rsidP="00DA22BC"/>
    <w:tbl>
      <w:tblPr>
        <w:tblStyle w:val="TableGrid"/>
        <w:tblW w:w="10065" w:type="dxa"/>
        <w:tblInd w:w="-601" w:type="dxa"/>
        <w:shd w:val="clear" w:color="auto" w:fill="FFFFFF"/>
        <w:tblLayout w:type="fixed"/>
        <w:tblLook w:val="04A0" w:firstRow="1" w:lastRow="0" w:firstColumn="1" w:lastColumn="0" w:noHBand="0" w:noVBand="1"/>
      </w:tblPr>
      <w:tblGrid>
        <w:gridCol w:w="10065"/>
      </w:tblGrid>
      <w:tr w:rsidR="00D727DF" w14:paraId="5EC1EBDB" w14:textId="77777777" w:rsidTr="00F015B4">
        <w:trPr>
          <w:cantSplit/>
          <w:trHeight w:val="264"/>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B6295" w14:textId="6B45F2F2" w:rsidR="00D727DF" w:rsidRDefault="00BF7398" w:rsidP="00F015B4">
            <w:pPr>
              <w:shd w:val="clear" w:color="auto" w:fill="D9D9D9" w:themeFill="background1" w:themeFillShade="D9"/>
              <w:rPr>
                <w:rFonts w:ascii="Arial" w:hAnsi="Arial" w:cs="Arial"/>
                <w:b/>
              </w:rPr>
            </w:pPr>
            <w:r>
              <w:rPr>
                <w:rFonts w:ascii="Arial" w:hAnsi="Arial" w:cs="Arial"/>
                <w:b/>
              </w:rPr>
              <w:t>Examination findings</w:t>
            </w:r>
          </w:p>
        </w:tc>
      </w:tr>
    </w:tbl>
    <w:p w14:paraId="08B17B7C" w14:textId="77777777" w:rsidR="00AB241E" w:rsidRDefault="00AB241E" w:rsidP="00AB241E">
      <w:pPr>
        <w:keepNext/>
        <w:keepLines/>
        <w:widowControl w:val="0"/>
        <w:autoSpaceDE w:val="0"/>
        <w:autoSpaceDN w:val="0"/>
        <w:adjustRightInd w:val="0"/>
        <w:ind w:left="-567" w:right="-131"/>
        <w:rPr>
          <w:rFonts w:ascii="Arial" w:hAnsi="Arial" w:cs="Arial"/>
          <w:b/>
          <w:color w:val="000000"/>
        </w:rPr>
      </w:pPr>
    </w:p>
    <w:p w14:paraId="6A0CDC43" w14:textId="77777777" w:rsidR="00D727DF" w:rsidRDefault="00D727DF" w:rsidP="00AB241E">
      <w:pPr>
        <w:keepNext/>
        <w:keepLines/>
        <w:widowControl w:val="0"/>
        <w:autoSpaceDE w:val="0"/>
        <w:autoSpaceDN w:val="0"/>
        <w:adjustRightInd w:val="0"/>
        <w:ind w:left="-567" w:right="-131"/>
        <w:rPr>
          <w:rFonts w:ascii="Arial" w:hAnsi="Arial" w:cs="Arial"/>
          <w:b/>
          <w:color w:val="000000"/>
        </w:rPr>
      </w:pPr>
      <w:r w:rsidRPr="00BF7398">
        <w:rPr>
          <w:rFonts w:ascii="Arial" w:hAnsi="Arial" w:cs="Arial"/>
          <w:b/>
          <w:color w:val="000000"/>
        </w:rPr>
        <w:t>Please mark the breast diagram below and/or provide a clinical description below it.</w:t>
      </w:r>
    </w:p>
    <w:p w14:paraId="3AF6A196" w14:textId="77777777" w:rsidR="00BF7398" w:rsidRPr="00BF7398" w:rsidRDefault="00BF7398" w:rsidP="00AB241E">
      <w:pPr>
        <w:keepNext/>
        <w:keepLines/>
        <w:widowControl w:val="0"/>
        <w:autoSpaceDE w:val="0"/>
        <w:autoSpaceDN w:val="0"/>
        <w:adjustRightInd w:val="0"/>
        <w:ind w:left="-567" w:right="-131"/>
        <w:rPr>
          <w:rFonts w:ascii="Arial" w:hAnsi="Arial" w:cs="Arial"/>
          <w:b/>
          <w:color w:val="000000"/>
        </w:rPr>
      </w:pPr>
    </w:p>
    <w:p w14:paraId="43F42A81" w14:textId="64B2D086" w:rsidR="00D727DF" w:rsidRPr="00110CE4" w:rsidRDefault="00BF7398" w:rsidP="00AB241E">
      <w:pPr>
        <w:keepNext/>
        <w:keepLines/>
        <w:widowControl w:val="0"/>
        <w:tabs>
          <w:tab w:val="left" w:pos="7125"/>
        </w:tabs>
        <w:autoSpaceDE w:val="0"/>
        <w:autoSpaceDN w:val="0"/>
        <w:adjustRightInd w:val="0"/>
        <w:ind w:left="-567" w:right="-131"/>
        <w:rPr>
          <w:b/>
          <w:bCs/>
          <w:sz w:val="20"/>
          <w:szCs w:val="20"/>
        </w:rPr>
        <w:sectPr w:rsidR="00D727DF" w:rsidRPr="00110CE4" w:rsidSect="00D727DF">
          <w:headerReference w:type="default" r:id="rId10"/>
          <w:footerReference w:type="default" r:id="rId11"/>
          <w:pgSz w:w="11906" w:h="16838"/>
          <w:pgMar w:top="1440" w:right="1099" w:bottom="1440" w:left="1440" w:header="708" w:footer="708" w:gutter="0"/>
          <w:cols w:space="708"/>
          <w:docGrid w:linePitch="360"/>
        </w:sectPr>
      </w:pPr>
      <w:r>
        <w:rPr>
          <w:b/>
          <w:bCs/>
          <w:sz w:val="20"/>
          <w:szCs w:val="20"/>
        </w:rPr>
        <w:tab/>
      </w:r>
      <w:r w:rsidR="00D727DF" w:rsidRPr="00110CE4">
        <w:rPr>
          <w:b/>
          <w:bCs/>
          <w:noProof/>
          <w:sz w:val="20"/>
          <w:szCs w:val="20"/>
          <w:lang w:val="en-GB" w:eastAsia="en-GB"/>
        </w:rPr>
        <w:drawing>
          <wp:anchor distT="0" distB="0" distL="114300" distR="114300" simplePos="0" relativeHeight="251659264" behindDoc="1" locked="0" layoutInCell="1" allowOverlap="1" wp14:anchorId="308EA1C9" wp14:editId="6AE162AD">
            <wp:simplePos x="0" y="0"/>
            <wp:positionH relativeFrom="column">
              <wp:posOffset>-19050</wp:posOffset>
            </wp:positionH>
            <wp:positionV relativeFrom="paragraph">
              <wp:posOffset>50165</wp:posOffset>
            </wp:positionV>
            <wp:extent cx="3552825" cy="2114550"/>
            <wp:effectExtent l="19050" t="0" r="9525" b="0"/>
            <wp:wrapNone/>
            <wp:docPr id="6"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2114550"/>
                    </a:xfrm>
                    <a:prstGeom prst="rect">
                      <a:avLst/>
                    </a:prstGeom>
                    <a:noFill/>
                    <a:ln>
                      <a:noFill/>
                    </a:ln>
                  </pic:spPr>
                </pic:pic>
              </a:graphicData>
            </a:graphic>
          </wp:anchor>
        </w:drawing>
      </w:r>
      <w:r w:rsidR="00D727DF" w:rsidRPr="00110CE4">
        <w:rPr>
          <w:b/>
          <w:bCs/>
          <w:sz w:val="20"/>
          <w:szCs w:val="20"/>
        </w:rPr>
        <w:t xml:space="preserve"> </w:t>
      </w:r>
    </w:p>
    <w:p w14:paraId="090F7A5F" w14:textId="7A815A08" w:rsidR="00D727DF" w:rsidRPr="00110CE4" w:rsidRDefault="00D727DF" w:rsidP="00AB241E">
      <w:pPr>
        <w:keepNext/>
        <w:keepLines/>
        <w:widowControl w:val="0"/>
        <w:autoSpaceDE w:val="0"/>
        <w:autoSpaceDN w:val="0"/>
        <w:adjustRightInd w:val="0"/>
        <w:ind w:left="-567"/>
        <w:rPr>
          <w:b/>
          <w:bCs/>
          <w:sz w:val="20"/>
          <w:szCs w:val="20"/>
        </w:rPr>
      </w:pPr>
      <w:r>
        <w:rPr>
          <w:b/>
          <w:bCs/>
          <w:noProof/>
          <w:sz w:val="20"/>
          <w:szCs w:val="20"/>
          <w:lang w:val="en-GB" w:eastAsia="en-GB"/>
        </w:rPr>
        <w:lastRenderedPageBreak/>
        <mc:AlternateContent>
          <mc:Choice Requires="wps">
            <w:drawing>
              <wp:anchor distT="0" distB="0" distL="114300" distR="114300" simplePos="0" relativeHeight="251660288" behindDoc="1" locked="0" layoutInCell="1" allowOverlap="1" wp14:anchorId="2A50212F" wp14:editId="728F90C3">
                <wp:simplePos x="0" y="0"/>
                <wp:positionH relativeFrom="column">
                  <wp:posOffset>3623310</wp:posOffset>
                </wp:positionH>
                <wp:positionV relativeFrom="paragraph">
                  <wp:posOffset>79375</wp:posOffset>
                </wp:positionV>
                <wp:extent cx="2348230" cy="1879600"/>
                <wp:effectExtent l="0" t="0" r="1397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879600"/>
                        </a:xfrm>
                        <a:prstGeom prst="rect">
                          <a:avLst/>
                        </a:prstGeom>
                        <a:solidFill>
                          <a:srgbClr val="FFFFFF"/>
                        </a:solidFill>
                        <a:ln w="9525">
                          <a:solidFill>
                            <a:srgbClr val="000000"/>
                          </a:solidFill>
                          <a:miter lim="800000"/>
                          <a:headEnd/>
                          <a:tailEnd/>
                        </a:ln>
                      </wps:spPr>
                      <wps:txbx>
                        <w:txbxContent>
                          <w:p w14:paraId="5F15DB51" w14:textId="77777777" w:rsidR="00D727DF" w:rsidRPr="003B14C1" w:rsidRDefault="00D727DF" w:rsidP="00D727DF">
                            <w:pPr>
                              <w:autoSpaceDE w:val="0"/>
                              <w:autoSpaceDN w:val="0"/>
                              <w:adjustRightInd w:val="0"/>
                              <w:ind w:right="-330"/>
                              <w:rPr>
                                <w:b/>
                                <w:bCs/>
                                <w:sz w:val="20"/>
                                <w:szCs w:val="20"/>
                              </w:rPr>
                            </w:pPr>
                            <w:r>
                              <w:rPr>
                                <w:b/>
                                <w:bCs/>
                                <w:sz w:val="20"/>
                                <w:szCs w:val="20"/>
                              </w:rPr>
                              <w:t xml:space="preserve">         </w:t>
                            </w:r>
                            <w:r w:rsidRPr="003B14C1">
                              <w:rPr>
                                <w:b/>
                                <w:bCs/>
                                <w:sz w:val="20"/>
                                <w:szCs w:val="20"/>
                              </w:rPr>
                              <w:t>HOW TO MARK THE DIAGRAM</w:t>
                            </w:r>
                          </w:p>
                          <w:p w14:paraId="648BAB0F" w14:textId="77777777" w:rsidR="00D727DF" w:rsidRPr="003B14C1" w:rsidRDefault="00D727DF" w:rsidP="00D727DF">
                            <w:pPr>
                              <w:jc w:val="both"/>
                              <w:rPr>
                                <w:b/>
                                <w:bCs/>
                                <w:sz w:val="20"/>
                                <w:szCs w:val="20"/>
                              </w:rPr>
                            </w:pPr>
                            <w:r w:rsidRPr="00C91D55">
                              <w:rPr>
                                <w:b/>
                                <w:bCs/>
                                <w:sz w:val="20"/>
                                <w:szCs w:val="20"/>
                              </w:rPr>
                              <w:t xml:space="preserve">Place the mouse cursor over the diagram at the position of the lesion.  Click the left mouse button. Use the keyboard to mark the diagram (X marks the lesion). Use the mouse or arrow keys to move left or right or to adjacent lines. Please do not press the &lt;ENTER&gt; key as it may cause alignment problems with </w:t>
                            </w:r>
                            <w:r w:rsidRPr="00BA7736">
                              <w:rPr>
                                <w:b/>
                                <w:bCs/>
                                <w:sz w:val="20"/>
                                <w:szCs w:val="20"/>
                              </w:rPr>
                              <w:t xml:space="preserve">your </w:t>
                            </w:r>
                            <w:r>
                              <w:rPr>
                                <w:b/>
                                <w:bCs/>
                                <w:sz w:val="20"/>
                                <w:szCs w:val="20"/>
                              </w:rPr>
                              <w:t>markers.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50212F" id="_x0000_t202" coordsize="21600,21600" o:spt="202" path="m,l,21600r21600,l21600,xe">
                <v:stroke joinstyle="miter"/>
                <v:path gradientshapeok="t" o:connecttype="rect"/>
              </v:shapetype>
              <v:shape id="Text Box 8" o:spid="_x0000_s1026" type="#_x0000_t202" style="position:absolute;left:0;text-align:left;margin-left:285.3pt;margin-top:6.25pt;width:184.9pt;height:1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vrKgIAAFE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">
                <v:textbox>
                  <w:txbxContent>
                    <w:p w14:paraId="5F15DB51" w14:textId="77777777" w:rsidR="00D727DF" w:rsidRPr="003B14C1" w:rsidRDefault="00D727DF" w:rsidP="00D727DF">
                      <w:pPr>
                        <w:autoSpaceDE w:val="0"/>
                        <w:autoSpaceDN w:val="0"/>
                        <w:adjustRightInd w:val="0"/>
                        <w:ind w:right="-330"/>
                        <w:rPr>
                          <w:b/>
                          <w:bCs/>
                          <w:sz w:val="20"/>
                          <w:szCs w:val="20"/>
                        </w:rPr>
                      </w:pPr>
                      <w:r>
                        <w:rPr>
                          <w:b/>
                          <w:bCs/>
                          <w:sz w:val="20"/>
                          <w:szCs w:val="20"/>
                        </w:rPr>
                        <w:t xml:space="preserve">         </w:t>
                      </w:r>
                      <w:r w:rsidRPr="003B14C1">
                        <w:rPr>
                          <w:b/>
                          <w:bCs/>
                          <w:sz w:val="20"/>
                          <w:szCs w:val="20"/>
                        </w:rPr>
                        <w:t>HOW TO MARK THE DIAGRAM</w:t>
                      </w:r>
                    </w:p>
                    <w:p w14:paraId="648BAB0F" w14:textId="77777777" w:rsidR="00D727DF" w:rsidRPr="003B14C1" w:rsidRDefault="00D727DF" w:rsidP="00D727DF">
                      <w:pPr>
                        <w:jc w:val="both"/>
                        <w:rPr>
                          <w:b/>
                          <w:bCs/>
                          <w:sz w:val="20"/>
                          <w:szCs w:val="20"/>
                        </w:rPr>
                      </w:pPr>
                      <w:r w:rsidRPr="00C91D55">
                        <w:rPr>
                          <w:b/>
                          <w:bCs/>
                          <w:sz w:val="20"/>
                          <w:szCs w:val="20"/>
                        </w:rPr>
                        <w:t xml:space="preserve">Place the mouse cursor over the diagram at the position of the lesion.  Click the left mouse button. Use the keyboard to mark the diagram (X marks the lesion). Use the mouse or arrow keys to move left or right or to adjacent lines. Please do not press the &lt;ENTER&gt; key as it may cause alignment problems with </w:t>
                      </w:r>
                      <w:r w:rsidRPr="00BA7736">
                        <w:rPr>
                          <w:b/>
                          <w:bCs/>
                          <w:sz w:val="20"/>
                          <w:szCs w:val="20"/>
                        </w:rPr>
                        <w:t xml:space="preserve">your </w:t>
                      </w:r>
                      <w:r>
                        <w:rPr>
                          <w:b/>
                          <w:bCs/>
                          <w:sz w:val="20"/>
                          <w:szCs w:val="20"/>
                        </w:rPr>
                        <w:t>markers.</w:t>
                      </w:r>
                    </w:p>
                  </w:txbxContent>
                </v:textbox>
              </v:shape>
            </w:pict>
          </mc:Fallback>
        </mc:AlternateContent>
      </w:r>
      <w:r w:rsidRPr="00110CE4">
        <w:rPr>
          <w:b/>
          <w:bCs/>
          <w:sz w:val="20"/>
          <w:szCs w:val="20"/>
        </w:rPr>
        <w:t xml:space="preserve">                                                                                                                                                                                                                                                                                                                                                                                                                                                                                                                                                                                                                                                                                                                                                                                                                                                                                                                                                                                                                                                                                                                                                                                                                                                                                                                                                                                                                                                                                                                                                                                                                                                                                                                                                                                                                                                                                                                                                                                                                                                                                                                                                                                                                                                                                                                                                                                                                                                                                                                                                                                                                                                                                                                                                                                                                                                                                                                                                                                                                                                                                                                                                                                                                                                                                                                                                                                                                                                                                                                                                                                                                                                                                                                                                                                                                                                                                                                                                                                                                                                                                                                                                                                                                                                                                                                                                                                                                                                                                                                                                                                                                                                                                                                                                                                                                                                                                                                                                                                                                                                                                                                                                                                                                                                                                                                                                                                                                                                                                                                                                                                                                                                                                                                                                                                                                                                                                                                                                                                                                                                                                                                                                                                                                                                                                                                                                                                                                                                                                                                                                                                                                                                                                                                                                                                                                                                                                                                                                                                                                                                                                                                                                                                                                                                                                                                                                                                                                                                                                                                                                                                                                                                                                                                                                                                                                                                                                                                                                                                                                                                                                                                                                                                                                                                                                                                                                                                                                                                                                                                                                                                                                                                                                                                                     </w:t>
      </w:r>
    </w:p>
    <w:p w14:paraId="31D64A61"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04F04A1A"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11577947"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63D44440"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614B3293"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1CE01DC0"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5CE21B40"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693C518C"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4A1145E5"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13B33A76"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5DD6734B" w14:textId="77777777" w:rsidR="00D727DF" w:rsidRPr="00BF7398" w:rsidRDefault="00D727DF" w:rsidP="00AB241E">
      <w:pPr>
        <w:keepNext/>
        <w:keepLines/>
        <w:widowControl w:val="0"/>
        <w:autoSpaceDE w:val="0"/>
        <w:autoSpaceDN w:val="0"/>
        <w:adjustRightInd w:val="0"/>
        <w:ind w:left="-567"/>
        <w:rPr>
          <w:rFonts w:ascii="Arial" w:hAnsi="Arial" w:cs="Arial"/>
          <w:b/>
          <w:bCs/>
          <w:sz w:val="20"/>
          <w:szCs w:val="20"/>
        </w:rPr>
      </w:pPr>
      <w:r w:rsidRPr="00BF7398">
        <w:rPr>
          <w:rFonts w:ascii="Arial" w:hAnsi="Arial" w:cs="Arial"/>
          <w:b/>
          <w:bCs/>
          <w:sz w:val="20"/>
          <w:szCs w:val="20"/>
        </w:rPr>
        <w:t xml:space="preserve">                                                                                                                                                                                                                                                                                                                                                                                                                                                                                                                                                                                                                                                                                                                                                                                                                                                                                                                                                                                                                                                                                                                                                                                                                                                                                                                                                                                                                                                                                                                                                                                                                                                                                                                                                                                                                                                                                                                                                                                                                                                                                                                                                                                                                                                                                                                                                                                                                                                                                                                                                                                                                                                                                                                                                                                                                                                                                                                                                                                                                                                                                                                                                                                                                                                                                                                                                                                                                                                                                                                                                                                                                                                                                                                                                                                                                                                                                                                                                                                                                                                                                                                                                                                                                                                                                                                                                                                                                                                                                                                                                                                                                                                                                                                                                                                                                                                                                                                                                                                                                                                                                                                                                                                                                                                                                                                                                                                                                                                                                                                                                                                                                                                                                                                                                                                                                                                                                                                                                                                                                                                                                                                                                                                                                                                                                                                                                                                                                                                                                                                                                                                                                                                                                                                                                                                                                                                                                                                                                                                                                                                                                                                                                                                                                                                                                                                                                                                                                                                                                                                                                                                                                                                                                                                                                                                                                                                                                                                                                                                                                                                                                                                                                                                                                                                                                                                                                                                                                                                                                                                                                                                                                                                                                                                                                                   </w:t>
      </w:r>
    </w:p>
    <w:p w14:paraId="0711E774" w14:textId="77777777" w:rsidR="00D727DF" w:rsidRPr="003B14C1" w:rsidRDefault="00D727DF" w:rsidP="00AB241E">
      <w:pPr>
        <w:keepNext/>
        <w:keepLines/>
        <w:widowControl w:val="0"/>
        <w:autoSpaceDE w:val="0"/>
        <w:autoSpaceDN w:val="0"/>
        <w:adjustRightInd w:val="0"/>
        <w:ind w:left="-567"/>
        <w:rPr>
          <w:b/>
          <w:bCs/>
          <w:sz w:val="18"/>
          <w:szCs w:val="18"/>
        </w:rPr>
      </w:pPr>
      <w:r w:rsidRPr="00BF7398">
        <w:rPr>
          <w:rFonts w:ascii="Arial" w:hAnsi="Arial" w:cs="Arial"/>
          <w:b/>
          <w:bCs/>
          <w:sz w:val="20"/>
          <w:szCs w:val="20"/>
        </w:rPr>
        <w:t xml:space="preserve">                                                                                                                                                                                                                                                                                                                                                                                                                                                                                                                                                                                                                                                                                                                                                                                                                                                                                                                                                                                                                                                                                                                                                                                                                                                                                                                                                                                                                                                                                                                                                                                                                                                                                                                                                                                                                                                                                                                                                                                                                                                                                                                                                                                                                                                                                                                                                                                                                                                                                                                                                                                                                                                                                                                                                                                                                                                                                                                                                                                                                                                                                                                                                                                                                                                                                                                                                                                                                                                                                                                                                                                                                                                                                                                                                                                                                                                                                                                                                                                                                                                                                                                                                                                                                                                                                                                                                                                                                                                                                                                                                                                                                                                                                                                                                                                                                                                                                                                                                                                                                                                                                                                                                                                                                                                                                                                                                                                                                                                                                                                                                                                                                                                                                                                                                                                                                                                                                                                                                                                                                                                                                                                                                                                                                                                                                                                                                                                                                                                                                                                                                                                                                                                                                                                                                                                                                                                                                                                                                                                                                                                                                                                                                                                                                                                                                                                                                                                                                                                                                                                                                                                                                                                                                                                                                                                                                                                      </w:t>
      </w:r>
    </w:p>
    <w:p w14:paraId="54E9137F" w14:textId="77777777" w:rsidR="00D727DF" w:rsidRPr="003B14C1" w:rsidRDefault="00D727DF" w:rsidP="00AB241E">
      <w:pPr>
        <w:keepNext/>
        <w:keepLines/>
        <w:widowControl w:val="0"/>
        <w:autoSpaceDE w:val="0"/>
        <w:autoSpaceDN w:val="0"/>
        <w:adjustRightInd w:val="0"/>
        <w:ind w:left="-567"/>
        <w:rPr>
          <w:b/>
          <w:bCs/>
          <w:sz w:val="18"/>
          <w:szCs w:val="18"/>
        </w:rPr>
      </w:pPr>
      <w:r w:rsidRPr="00110CE4">
        <w:rPr>
          <w:b/>
          <w:bCs/>
          <w:sz w:val="20"/>
          <w:szCs w:val="20"/>
        </w:rPr>
        <w:t xml:space="preserve">                                                                                                                                                                                                                                                                                                                                                                                                                                                                                                                                                                                                                                                                                                                                                                                                                                                                                                                                                                                                                                                                                                                                                                                                                                                                                                                                                                                                                                                                                                                                                                                                                                                                                                                                                                                                                                                                                                                                                                                                                                                                                                                                                                                                                                                                                                                                                                                                                                                                                                                                                                                                                                                                                                                                                                                                                                                                                                                                                                                                                                                                                                                                                                                                                                                                                                                                                                                                                                                                                                                                                                                                                                                                                                                                                                                                                                                                                                                                                                                                                                                                                                                                                                                                                                                                                                                                                                                                                                                                                                                                                                                                                                                                                                                                                                                                                                                                                                                                                                                                                                                                                                                                                                                                                                                                                                                                                                                                                                                                                                                                                                                                                                                                                                                                                                                                                                                                                                                                                                                                                                                                                                                                                                                                                                                                                                                                                                                                                                                                                                                                                                                                                                                                                                                                                                                                                                                                                                                                                                                                                                                                                                                                                                                                                                                                                                                                                                                                                                                                                                                                                                                                                                                                                                                                                                                                                                                      </w:t>
      </w:r>
    </w:p>
    <w:p w14:paraId="0C9DDE7C" w14:textId="77777777" w:rsidR="00D727DF" w:rsidRPr="003B14C1" w:rsidRDefault="00D727DF" w:rsidP="00AB241E">
      <w:pPr>
        <w:keepNext/>
        <w:keepLines/>
        <w:widowControl w:val="0"/>
        <w:autoSpaceDE w:val="0"/>
        <w:autoSpaceDN w:val="0"/>
        <w:adjustRightInd w:val="0"/>
        <w:ind w:left="-567"/>
        <w:rPr>
          <w:b/>
          <w:bCs/>
          <w:sz w:val="18"/>
          <w:szCs w:val="18"/>
        </w:rPr>
        <w:sectPr w:rsidR="00D727DF" w:rsidRPr="003B14C1" w:rsidSect="00B851B2">
          <w:type w:val="continuous"/>
          <w:pgSz w:w="11906" w:h="16838"/>
          <w:pgMar w:top="1440" w:right="919" w:bottom="1440" w:left="1440" w:header="709" w:footer="709" w:gutter="0"/>
          <w:cols w:space="708"/>
          <w:formProt w:val="0"/>
          <w:docGrid w:linePitch="360"/>
        </w:sectPr>
      </w:pPr>
    </w:p>
    <w:p w14:paraId="5CC683E0" w14:textId="77777777" w:rsidR="00BF7398" w:rsidRDefault="00BF7398" w:rsidP="00AB241E">
      <w:pPr>
        <w:keepLines/>
        <w:widowControl w:val="0"/>
        <w:autoSpaceDE w:val="0"/>
        <w:autoSpaceDN w:val="0"/>
        <w:adjustRightInd w:val="0"/>
        <w:ind w:left="-567"/>
        <w:rPr>
          <w:rFonts w:ascii="Arial" w:hAnsi="Arial" w:cs="Arial"/>
          <w:b/>
          <w:color w:val="000000"/>
          <w:sz w:val="24"/>
          <w:szCs w:val="24"/>
        </w:rPr>
      </w:pPr>
    </w:p>
    <w:p w14:paraId="1F6CEB61" w14:textId="2FA6B97F" w:rsidR="00D727DF" w:rsidRPr="00233A46" w:rsidRDefault="00D727DF" w:rsidP="00AB241E">
      <w:pPr>
        <w:keepLines/>
        <w:widowControl w:val="0"/>
        <w:autoSpaceDE w:val="0"/>
        <w:autoSpaceDN w:val="0"/>
        <w:adjustRightInd w:val="0"/>
        <w:ind w:left="-567"/>
        <w:rPr>
          <w:b/>
          <w:bCs/>
          <w:sz w:val="20"/>
          <w:szCs w:val="20"/>
        </w:rPr>
        <w:sectPr w:rsidR="00D727DF" w:rsidRPr="00233A46" w:rsidSect="00B851B2">
          <w:type w:val="continuous"/>
          <w:pgSz w:w="11906" w:h="16838"/>
          <w:pgMar w:top="1440" w:right="919" w:bottom="1440" w:left="1440" w:header="709" w:footer="709" w:gutter="0"/>
          <w:cols w:space="708"/>
          <w:docGrid w:linePitch="360"/>
        </w:sectPr>
      </w:pPr>
      <w:r>
        <w:rPr>
          <w:rFonts w:cs="Arial"/>
          <w:b/>
          <w:color w:val="000000"/>
        </w:rPr>
        <w:t> </w:t>
      </w:r>
      <w:r w:rsidRPr="00110CE4">
        <w:rPr>
          <w:b/>
          <w:bCs/>
          <w:sz w:val="20"/>
          <w:szCs w:val="20"/>
        </w:rPr>
        <w:t xml:space="preserve">                                                                                                                                                                                                                                                                                                                                                                                                                                                                                                                                                                                                                                                                                                                                                                                                                                                                                                                                                                                                                                                                                                                                                                                                                                                                                                                                                                                                                                                                                                                                                                                                                                                                                                                                                                                                                                                                                                                                                                                                                                                                                                                                                                                                                                                                                                                                                                                                                                                                                                                                                                                                                                                                                                                                                                                                                                                                                                                                                                                                                                                                                                                                                                                                                                                                                                                                                                                                                                                                                                                                                                                                                                                                                                                                                                                                                                                                                                                                                                                                                                                                                                                                                                                                                                                                                                                                                                                                                                                                                                                                                                                                                                                                                                                                                                                                                                                                                                                                                                                                                                                                                                                                                                                                                                                                                                                                                                                                                                                                                                                                                                                                                                                                                                                                                                                                                                                                                                                                                                                                                                                                                                                                                                                                                                                                                                                                                                                                                                                                                                                                                                                                                                                                                                                                                                                                                                                                                                                                                                                                                                                                                                                                                                                                                                                                                                                                                                                                                                                                                                                                                                                                                                                                                                                                                                                                                                                      </w:t>
      </w:r>
    </w:p>
    <w:tbl>
      <w:tblPr>
        <w:tblStyle w:val="TableGrid"/>
        <w:tblW w:w="10068" w:type="dxa"/>
        <w:tblInd w:w="-601" w:type="dxa"/>
        <w:tblLayout w:type="fixed"/>
        <w:tblLook w:val="04A0" w:firstRow="1" w:lastRow="0" w:firstColumn="1" w:lastColumn="0" w:noHBand="0" w:noVBand="1"/>
      </w:tblPr>
      <w:tblGrid>
        <w:gridCol w:w="10068"/>
      </w:tblGrid>
      <w:tr w:rsidR="00AB241E" w:rsidRPr="00FF393B" w14:paraId="345E9FE6" w14:textId="77777777" w:rsidTr="001B6682">
        <w:trPr>
          <w:trHeight w:val="283"/>
        </w:trPr>
        <w:tc>
          <w:tcPr>
            <w:tcW w:w="10068" w:type="dxa"/>
          </w:tcPr>
          <w:p w14:paraId="0337F03D" w14:textId="77777777" w:rsidR="00AB241E" w:rsidRPr="004F73D4" w:rsidRDefault="004F73D4" w:rsidP="001B6682">
            <w:pPr>
              <w:rPr>
                <w:rFonts w:ascii="Arial" w:hAnsi="Arial" w:cs="Arial"/>
                <w:color w:val="000000"/>
              </w:rPr>
            </w:pPr>
            <w:r w:rsidRPr="004F73D4">
              <w:rPr>
                <w:rFonts w:ascii="Arial" w:hAnsi="Arial" w:cs="Arial"/>
                <w:color w:val="000000"/>
              </w:rPr>
              <w:lastRenderedPageBreak/>
              <w:t>Clinical description (including site, size, consistency and axillary involvement):</w:t>
            </w:r>
          </w:p>
          <w:p w14:paraId="14081726" w14:textId="77777777" w:rsidR="004F73D4" w:rsidRPr="004F73D4" w:rsidRDefault="004F73D4" w:rsidP="001B6682">
            <w:pPr>
              <w:rPr>
                <w:rFonts w:ascii="Arial" w:hAnsi="Arial" w:cs="Arial"/>
                <w:color w:val="000000"/>
              </w:rPr>
            </w:pPr>
          </w:p>
          <w:p w14:paraId="156CCF1F" w14:textId="77777777" w:rsidR="004F73D4" w:rsidRDefault="004F73D4" w:rsidP="001B6682">
            <w:pPr>
              <w:rPr>
                <w:rFonts w:ascii="Arial" w:hAnsi="Arial" w:cs="Arial"/>
                <w:b/>
                <w:color w:val="000000"/>
              </w:rPr>
            </w:pPr>
          </w:p>
          <w:p w14:paraId="39D8270B" w14:textId="71D9127A" w:rsidR="004F73D4" w:rsidRPr="00DA22BC" w:rsidRDefault="004F73D4" w:rsidP="001B6682">
            <w:pPr>
              <w:rPr>
                <w:rFonts w:ascii="Arial" w:hAnsi="Arial" w:cs="Arial"/>
                <w:lang w:eastAsia="en-GB"/>
              </w:rPr>
            </w:pPr>
          </w:p>
        </w:tc>
      </w:tr>
      <w:tr w:rsidR="00DA22BC" w:rsidRPr="00FF393B" w14:paraId="60458567" w14:textId="77777777" w:rsidTr="001B6682">
        <w:trPr>
          <w:trHeight w:val="283"/>
        </w:trPr>
        <w:tc>
          <w:tcPr>
            <w:tcW w:w="10068" w:type="dxa"/>
          </w:tcPr>
          <w:p w14:paraId="624627C3" w14:textId="77777777" w:rsidR="00DA22BC" w:rsidRPr="00DA22BC" w:rsidRDefault="00DA22BC" w:rsidP="001B6682">
            <w:pPr>
              <w:rPr>
                <w:rFonts w:ascii="Arial" w:hAnsi="Arial" w:cs="Arial"/>
                <w:lang w:eastAsia="en-GB"/>
              </w:rPr>
            </w:pPr>
            <w:r w:rsidRPr="00DA22BC">
              <w:rPr>
                <w:rFonts w:ascii="Arial" w:hAnsi="Arial" w:cs="Arial"/>
                <w:lang w:eastAsia="en-GB"/>
              </w:rPr>
              <w:t>Signs/symptoms:</w:t>
            </w:r>
          </w:p>
          <w:p w14:paraId="38704805" w14:textId="77777777" w:rsidR="00DA22BC" w:rsidRPr="00DA22BC" w:rsidRDefault="00DA22BC" w:rsidP="001B6682">
            <w:pPr>
              <w:rPr>
                <w:rFonts w:ascii="Arial" w:hAnsi="Arial" w:cs="Arial"/>
                <w:lang w:eastAsia="en-GB"/>
              </w:rPr>
            </w:pPr>
          </w:p>
          <w:p w14:paraId="0A52993A" w14:textId="77777777" w:rsidR="00DA22BC" w:rsidRDefault="00DA22BC" w:rsidP="001B6682">
            <w:pPr>
              <w:rPr>
                <w:rFonts w:ascii="Arial" w:hAnsi="Arial" w:cs="Arial"/>
                <w:lang w:eastAsia="en-GB"/>
              </w:rPr>
            </w:pPr>
          </w:p>
          <w:p w14:paraId="4687BC09" w14:textId="77777777" w:rsidR="004F73D4" w:rsidRPr="00DA22BC" w:rsidRDefault="004F73D4" w:rsidP="001B6682">
            <w:pPr>
              <w:rPr>
                <w:rFonts w:ascii="Arial" w:hAnsi="Arial" w:cs="Arial"/>
                <w:lang w:eastAsia="en-GB"/>
              </w:rPr>
            </w:pPr>
          </w:p>
        </w:tc>
      </w:tr>
      <w:tr w:rsidR="00DA22BC" w14:paraId="6D7C038D" w14:textId="77777777" w:rsidTr="001B6682">
        <w:trPr>
          <w:trHeight w:val="283"/>
        </w:trPr>
        <w:tc>
          <w:tcPr>
            <w:tcW w:w="10068" w:type="dxa"/>
          </w:tcPr>
          <w:p w14:paraId="661B9BFA" w14:textId="5EA22124" w:rsidR="00DA22BC" w:rsidRPr="00DA22BC" w:rsidRDefault="00DA22BC" w:rsidP="001B6682">
            <w:pPr>
              <w:rPr>
                <w:rFonts w:ascii="Arial" w:hAnsi="Arial" w:cs="Arial"/>
                <w:lang w:eastAsia="en-GB"/>
              </w:rPr>
            </w:pPr>
            <w:r w:rsidRPr="00DA22BC">
              <w:rPr>
                <w:rFonts w:ascii="Arial" w:hAnsi="Arial" w:cs="Arial"/>
                <w:lang w:eastAsia="en-GB"/>
              </w:rPr>
              <w:t>Relevant family history, please specify re</w:t>
            </w:r>
            <w:r w:rsidR="0065323B">
              <w:rPr>
                <w:rFonts w:ascii="Arial" w:hAnsi="Arial" w:cs="Arial"/>
                <w:lang w:eastAsia="en-GB"/>
              </w:rPr>
              <w:t>lationship and age at diagnosis:</w:t>
            </w:r>
          </w:p>
          <w:p w14:paraId="4C3BC4AC" w14:textId="77777777" w:rsidR="00DA22BC" w:rsidRPr="00DA22BC" w:rsidRDefault="00DA22BC" w:rsidP="001B6682">
            <w:pPr>
              <w:rPr>
                <w:rFonts w:ascii="Arial" w:hAnsi="Arial" w:cs="Arial"/>
                <w:lang w:eastAsia="en-GB"/>
              </w:rPr>
            </w:pPr>
          </w:p>
          <w:p w14:paraId="1DCD0C0E" w14:textId="77777777" w:rsidR="00DA22BC" w:rsidRDefault="00DA22BC" w:rsidP="001B6682">
            <w:pPr>
              <w:rPr>
                <w:rFonts w:ascii="Arial" w:hAnsi="Arial" w:cs="Arial"/>
                <w:lang w:eastAsia="en-GB"/>
              </w:rPr>
            </w:pPr>
          </w:p>
          <w:p w14:paraId="2BF4E82E" w14:textId="77777777" w:rsidR="004F73D4" w:rsidRPr="00DA22BC" w:rsidRDefault="004F73D4" w:rsidP="001B6682">
            <w:pPr>
              <w:rPr>
                <w:rFonts w:ascii="Arial" w:hAnsi="Arial" w:cs="Arial"/>
                <w:lang w:eastAsia="en-GB"/>
              </w:rPr>
            </w:pPr>
          </w:p>
        </w:tc>
      </w:tr>
      <w:tr w:rsidR="00DA22BC" w:rsidRPr="000B4EBB" w14:paraId="5D07BBFC" w14:textId="77777777" w:rsidTr="001B6682">
        <w:trPr>
          <w:trHeight w:val="420"/>
        </w:trPr>
        <w:tc>
          <w:tcPr>
            <w:tcW w:w="10068" w:type="dxa"/>
            <w:tcBorders>
              <w:bottom w:val="single" w:sz="4" w:space="0" w:color="auto"/>
            </w:tcBorders>
          </w:tcPr>
          <w:p w14:paraId="49A12611" w14:textId="45FAE90B" w:rsidR="00DA22BC" w:rsidRDefault="00DA22BC" w:rsidP="001B6682">
            <w:pPr>
              <w:rPr>
                <w:rFonts w:ascii="Arial" w:hAnsi="Arial" w:cs="Arial"/>
                <w:lang w:eastAsia="en-GB"/>
              </w:rPr>
            </w:pPr>
            <w:r w:rsidRPr="00DA22BC">
              <w:rPr>
                <w:rFonts w:ascii="Arial" w:hAnsi="Arial" w:cs="Arial"/>
                <w:lang w:eastAsia="en-GB"/>
              </w:rPr>
              <w:t>Previous breast imag</w:t>
            </w:r>
            <w:r w:rsidR="0065323B">
              <w:rPr>
                <w:rFonts w:ascii="Arial" w:hAnsi="Arial" w:cs="Arial"/>
                <w:lang w:eastAsia="en-GB"/>
              </w:rPr>
              <w:t>ing? If so, please give details:</w:t>
            </w:r>
          </w:p>
          <w:p w14:paraId="45CB12B4" w14:textId="1A9956B7" w:rsidR="0065323B" w:rsidRPr="00DA22BC" w:rsidRDefault="0065323B" w:rsidP="001B6682">
            <w:pPr>
              <w:rPr>
                <w:rFonts w:ascii="Arial" w:hAnsi="Arial" w:cs="Arial"/>
                <w:lang w:eastAsia="en-GB"/>
              </w:rPr>
            </w:pPr>
          </w:p>
          <w:p w14:paraId="5E544196" w14:textId="77777777" w:rsidR="00DA22BC" w:rsidRDefault="00DA22BC" w:rsidP="001B6682">
            <w:pPr>
              <w:rPr>
                <w:rFonts w:ascii="Arial" w:hAnsi="Arial" w:cs="Arial"/>
                <w:lang w:eastAsia="en-GB"/>
              </w:rPr>
            </w:pPr>
          </w:p>
          <w:p w14:paraId="463E3F1B" w14:textId="77777777" w:rsidR="004F73D4" w:rsidRPr="00DA22BC" w:rsidRDefault="004F73D4" w:rsidP="001B6682">
            <w:pPr>
              <w:rPr>
                <w:rFonts w:ascii="Arial" w:hAnsi="Arial" w:cs="Arial"/>
                <w:lang w:eastAsia="en-GB"/>
              </w:rPr>
            </w:pPr>
          </w:p>
        </w:tc>
      </w:tr>
    </w:tbl>
    <w:p w14:paraId="22AD6BD0" w14:textId="77777777" w:rsidR="00DA22BC" w:rsidRDefault="00DA22BC" w:rsidP="00DA22BC"/>
    <w:tbl>
      <w:tblPr>
        <w:tblStyle w:val="TableGrid"/>
        <w:tblW w:w="10068" w:type="dxa"/>
        <w:tblInd w:w="-601" w:type="dxa"/>
        <w:shd w:val="clear" w:color="auto" w:fill="FFFFFF"/>
        <w:tblLayout w:type="fixed"/>
        <w:tblLook w:val="04A0" w:firstRow="1" w:lastRow="0" w:firstColumn="1" w:lastColumn="0" w:noHBand="0" w:noVBand="1"/>
      </w:tblPr>
      <w:tblGrid>
        <w:gridCol w:w="10068"/>
      </w:tblGrid>
      <w:tr w:rsidR="004F73D4" w14:paraId="7F3459A7" w14:textId="77777777" w:rsidTr="00AD0523">
        <w:trPr>
          <w:cantSplit/>
          <w:trHeight w:val="264"/>
        </w:trPr>
        <w:tc>
          <w:tcPr>
            <w:tcW w:w="10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32A22" w14:textId="076F85D5" w:rsidR="004F73D4" w:rsidRDefault="004F73D4" w:rsidP="00F015B4">
            <w:pPr>
              <w:shd w:val="clear" w:color="auto" w:fill="D9D9D9" w:themeFill="background1" w:themeFillShade="D9"/>
              <w:rPr>
                <w:rFonts w:ascii="Arial" w:hAnsi="Arial" w:cs="Arial"/>
                <w:b/>
              </w:rPr>
            </w:pPr>
            <w:r>
              <w:rPr>
                <w:rFonts w:ascii="Arial" w:hAnsi="Arial" w:cs="Arial"/>
                <w:b/>
              </w:rPr>
              <w:t>Criteria for an appointment with a specialist within two weeks</w:t>
            </w:r>
          </w:p>
        </w:tc>
      </w:tr>
      <w:tr w:rsidR="004F73D4" w:rsidRPr="00041A67" w14:paraId="078711F4" w14:textId="77777777" w:rsidTr="004F73D4">
        <w:tblPrEx>
          <w:shd w:val="clear" w:color="auto" w:fill="auto"/>
        </w:tblPrEx>
        <w:trPr>
          <w:trHeight w:val="292"/>
        </w:trPr>
        <w:tc>
          <w:tcPr>
            <w:tcW w:w="10068" w:type="dxa"/>
            <w:tcBorders>
              <w:top w:val="single" w:sz="4" w:space="0" w:color="auto"/>
              <w:bottom w:val="single" w:sz="4" w:space="0" w:color="auto"/>
            </w:tcBorders>
          </w:tcPr>
          <w:p w14:paraId="66F1CB2C" w14:textId="77777777" w:rsidR="00AD0523" w:rsidRDefault="00AD0523" w:rsidP="00AD0523">
            <w:pPr>
              <w:rPr>
                <w:rFonts w:ascii="Arial" w:hAnsi="Arial" w:cs="Arial"/>
              </w:rPr>
            </w:pPr>
          </w:p>
          <w:p w14:paraId="7C8601D4" w14:textId="77777777" w:rsidR="00AD0523" w:rsidRDefault="00AD0523" w:rsidP="00AD0523">
            <w:pPr>
              <w:rPr>
                <w:rFonts w:ascii="Arial" w:hAnsi="Arial" w:cs="Arial"/>
              </w:rPr>
            </w:pPr>
            <w:r>
              <w:rPr>
                <w:rFonts w:ascii="Arial" w:hAnsi="Arial" w:cs="Arial"/>
              </w:rPr>
              <w:t xml:space="preserve">Aged </w:t>
            </w:r>
            <w:r w:rsidRPr="00DA22BC">
              <w:rPr>
                <w:rFonts w:ascii="Arial" w:hAnsi="Arial" w:cs="Arial"/>
              </w:rPr>
              <w:t>≥30yr and</w:t>
            </w:r>
          </w:p>
          <w:p w14:paraId="6F641559" w14:textId="0F792BE4" w:rsidR="00AD0523" w:rsidRDefault="00AD0523" w:rsidP="00E42A92">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 xml:space="preserve"> Unexplained breast lump with or without pain</w:t>
            </w:r>
          </w:p>
          <w:p w14:paraId="369595F5" w14:textId="58BC9BE7" w:rsidR="00AD0523" w:rsidRDefault="00AD0523" w:rsidP="00E42A92">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 xml:space="preserve"> Unexplained lump in the axilla (consider)</w:t>
            </w:r>
          </w:p>
          <w:p w14:paraId="6D93FA9B" w14:textId="77777777" w:rsidR="00AD0523" w:rsidRDefault="00AD0523" w:rsidP="00E42A92">
            <w:pPr>
              <w:rPr>
                <w:rFonts w:ascii="Arial" w:hAnsi="Arial" w:cs="Arial"/>
              </w:rPr>
            </w:pPr>
          </w:p>
          <w:p w14:paraId="0DA92769" w14:textId="349566AE" w:rsidR="00AD0523" w:rsidRDefault="00AD0523" w:rsidP="00E42A92">
            <w:pPr>
              <w:rPr>
                <w:rFonts w:ascii="Arial" w:hAnsi="Arial" w:cs="Arial"/>
              </w:rPr>
            </w:pPr>
            <w:r>
              <w:rPr>
                <w:rFonts w:ascii="Arial" w:hAnsi="Arial" w:cs="Arial"/>
              </w:rPr>
              <w:t xml:space="preserve">Aged </w:t>
            </w:r>
            <w:r w:rsidRPr="00DA22BC">
              <w:rPr>
                <w:rFonts w:ascii="Arial" w:hAnsi="Arial" w:cs="Arial"/>
              </w:rPr>
              <w:t>≥50yr and</w:t>
            </w:r>
            <w:r>
              <w:rPr>
                <w:rFonts w:ascii="Arial" w:hAnsi="Arial" w:cs="Arial"/>
              </w:rPr>
              <w:t xml:space="preserve"> one nipple affected by</w:t>
            </w:r>
          </w:p>
          <w:p w14:paraId="67FD6203" w14:textId="77777777" w:rsidR="00AD0523" w:rsidRPr="00DA22BC" w:rsidRDefault="00AD0523" w:rsidP="00AD0523">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Discharge</w:t>
            </w:r>
          </w:p>
          <w:p w14:paraId="7EA5EB0C" w14:textId="77777777" w:rsidR="00AD0523" w:rsidRPr="00DA22BC" w:rsidRDefault="00AD0523" w:rsidP="00AD0523">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Retraction</w:t>
            </w:r>
          </w:p>
          <w:p w14:paraId="3E372305" w14:textId="77777777" w:rsidR="00AD0523" w:rsidRDefault="00AD0523" w:rsidP="00AD0523">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Other changes of concern</w:t>
            </w:r>
          </w:p>
          <w:p w14:paraId="2D5991C8" w14:textId="77777777" w:rsidR="00AD0523" w:rsidRDefault="00AD0523" w:rsidP="00E42A92">
            <w:pPr>
              <w:rPr>
                <w:rFonts w:ascii="Arial" w:hAnsi="Arial" w:cs="Arial"/>
              </w:rPr>
            </w:pPr>
          </w:p>
          <w:p w14:paraId="5383108D" w14:textId="77777777" w:rsidR="00AD0523" w:rsidRDefault="00AD0523" w:rsidP="00E42A92">
            <w:pPr>
              <w:rPr>
                <w:rFonts w:ascii="Arial" w:hAnsi="Arial" w:cs="Arial"/>
              </w:rPr>
            </w:pPr>
            <w:r w:rsidRPr="00DA22BC">
              <w:rPr>
                <w:rFonts w:ascii="Arial" w:hAnsi="Arial" w:cs="Arial"/>
              </w:rPr>
              <w:t>Any age and</w:t>
            </w:r>
          </w:p>
          <w:p w14:paraId="57AF4079" w14:textId="77777777" w:rsidR="00AD0523" w:rsidRPr="00DA22BC" w:rsidRDefault="00AD0523" w:rsidP="00AD0523">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Skin changes that suggest cancer (consider)</w:t>
            </w:r>
          </w:p>
          <w:p w14:paraId="661EE429" w14:textId="7949509F" w:rsidR="00AD0523" w:rsidRDefault="00AD0523" w:rsidP="00AD0523">
            <w:pPr>
              <w:rPr>
                <w:rFonts w:ascii="Arial" w:hAnsi="Arial" w:cs="Arial"/>
              </w:rPr>
            </w:pPr>
            <w:r w:rsidRPr="00DA22BC">
              <w:rPr>
                <w:rFonts w:ascii="Arial" w:hAnsi="Arial" w:cs="Arial"/>
              </w:rPr>
              <w:t xml:space="preserve">(tethering; fixation; ulceration; </w:t>
            </w:r>
            <w:proofErr w:type="spellStart"/>
            <w:r w:rsidRPr="00DA22BC">
              <w:rPr>
                <w:rFonts w:ascii="Arial" w:hAnsi="Arial" w:cs="Arial"/>
              </w:rPr>
              <w:t>peau</w:t>
            </w:r>
            <w:proofErr w:type="spellEnd"/>
            <w:r w:rsidRPr="00DA22BC">
              <w:rPr>
                <w:rFonts w:ascii="Arial" w:hAnsi="Arial" w:cs="Arial"/>
              </w:rPr>
              <w:t xml:space="preserve"> </w:t>
            </w:r>
            <w:proofErr w:type="spellStart"/>
            <w:r w:rsidRPr="00DA22BC">
              <w:rPr>
                <w:rFonts w:ascii="Arial" w:hAnsi="Arial" w:cs="Arial"/>
              </w:rPr>
              <w:t>d’orange</w:t>
            </w:r>
            <w:proofErr w:type="spellEnd"/>
            <w:r w:rsidRPr="00DA22BC">
              <w:rPr>
                <w:rFonts w:ascii="Arial" w:hAnsi="Arial" w:cs="Arial"/>
              </w:rPr>
              <w:t>; inflammation that does not settle after one course of antibiotics; non-responsive eczema)</w:t>
            </w:r>
          </w:p>
          <w:p w14:paraId="4A23EB29" w14:textId="77777777" w:rsidR="00AD0523" w:rsidRDefault="00AD0523" w:rsidP="00E42A92">
            <w:pPr>
              <w:rPr>
                <w:rFonts w:ascii="Arial" w:hAnsi="Arial" w:cs="Arial"/>
              </w:rPr>
            </w:pPr>
          </w:p>
          <w:p w14:paraId="62C2E690" w14:textId="77777777" w:rsidR="00AD0523" w:rsidRDefault="00AD0523" w:rsidP="00AD0523">
            <w:pPr>
              <w:rPr>
                <w:rFonts w:ascii="Arial" w:hAnsi="Arial" w:cs="Arial"/>
              </w:rPr>
            </w:pPr>
            <w:r w:rsidRPr="00DA22BC">
              <w:rPr>
                <w:rFonts w:ascii="Arial" w:hAnsi="Arial" w:cs="Arial"/>
              </w:rPr>
              <w:t>Non-Urgent (please be aware that the patients will be seen in the two week wait breast pathway)</w:t>
            </w:r>
          </w:p>
          <w:p w14:paraId="6A140763" w14:textId="77777777" w:rsidR="00AD0523" w:rsidRDefault="00AD0523" w:rsidP="00AD0523">
            <w:pPr>
              <w:rPr>
                <w:rFonts w:ascii="Arial" w:hAnsi="Arial" w:cs="Arial"/>
              </w:rPr>
            </w:pPr>
          </w:p>
          <w:p w14:paraId="48A1AEDA" w14:textId="77777777" w:rsidR="00AD0523" w:rsidRDefault="00AD0523" w:rsidP="00E42A92">
            <w:pPr>
              <w:rPr>
                <w:rFonts w:ascii="Arial" w:hAnsi="Arial" w:cs="Arial"/>
              </w:rPr>
            </w:pPr>
            <w:r w:rsidRPr="00DA22BC">
              <w:rPr>
                <w:rFonts w:ascii="Arial" w:hAnsi="Arial" w:cs="Arial"/>
              </w:rPr>
              <w:t>Aged ≤30yr and</w:t>
            </w:r>
          </w:p>
          <w:p w14:paraId="731BF5AC" w14:textId="77777777" w:rsidR="00AD0523" w:rsidRDefault="00AD0523" w:rsidP="00E42A92">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Unexplained breast lump with or without pain (consider)</w:t>
            </w:r>
          </w:p>
          <w:p w14:paraId="3A9C4F11" w14:textId="77777777" w:rsidR="00AD0523" w:rsidRDefault="00AD0523" w:rsidP="00E42A92">
            <w:pPr>
              <w:rPr>
                <w:rFonts w:ascii="Arial" w:hAnsi="Arial" w:cs="Arial"/>
              </w:rPr>
            </w:pPr>
          </w:p>
          <w:p w14:paraId="12ACB269" w14:textId="099BD739" w:rsidR="00AD0523" w:rsidRDefault="00AD0523" w:rsidP="00E42A92">
            <w:pPr>
              <w:rPr>
                <w:rFonts w:ascii="Arial" w:hAnsi="Arial" w:cs="Arial"/>
              </w:rPr>
            </w:pPr>
            <w:r w:rsidRPr="00DA22BC">
              <w:rPr>
                <w:rFonts w:ascii="Arial" w:hAnsi="Arial" w:cs="Arial"/>
              </w:rPr>
              <w:t>Aged ≥ 35yr and</w:t>
            </w:r>
          </w:p>
          <w:p w14:paraId="0F8D5669" w14:textId="77777777" w:rsidR="00AD0523" w:rsidRDefault="00AD0523" w:rsidP="00AD0523">
            <w:pPr>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sidRPr="00DA22BC">
              <w:rPr>
                <w:rFonts w:ascii="Arial" w:hAnsi="Arial" w:cs="Arial"/>
              </w:rPr>
              <w:t xml:space="preserve">Abscess or breast inflammation remains after treatment*  </w:t>
            </w:r>
          </w:p>
          <w:p w14:paraId="623ADEED" w14:textId="65977C5D" w:rsidR="00AD0523" w:rsidRPr="00DA22BC" w:rsidRDefault="00AD0523" w:rsidP="00AD0523">
            <w:pPr>
              <w:rPr>
                <w:rFonts w:ascii="Arial" w:hAnsi="Arial" w:cs="Arial"/>
              </w:rPr>
            </w:pPr>
            <w:r w:rsidRPr="00DA22BC">
              <w:rPr>
                <w:rFonts w:ascii="Arial" w:hAnsi="Arial" w:cs="Arial"/>
              </w:rPr>
              <w:t>* from SIGN guidance</w:t>
            </w:r>
          </w:p>
        </w:tc>
      </w:tr>
    </w:tbl>
    <w:p w14:paraId="720DC8C0" w14:textId="77777777" w:rsidR="00DA22BC" w:rsidRDefault="00DA22BC" w:rsidP="00DA22BC"/>
    <w:tbl>
      <w:tblPr>
        <w:tblStyle w:val="TableGrid"/>
        <w:tblW w:w="10065" w:type="dxa"/>
        <w:tblInd w:w="-601" w:type="dxa"/>
        <w:shd w:val="clear" w:color="auto" w:fill="FFFFFF"/>
        <w:tblLayout w:type="fixed"/>
        <w:tblLook w:val="04A0" w:firstRow="1" w:lastRow="0" w:firstColumn="1" w:lastColumn="0" w:noHBand="0" w:noVBand="1"/>
      </w:tblPr>
      <w:tblGrid>
        <w:gridCol w:w="10065"/>
      </w:tblGrid>
      <w:tr w:rsidR="00DA22BC" w14:paraId="327CC590" w14:textId="77777777" w:rsidTr="00DA22BC">
        <w:trPr>
          <w:cantSplit/>
          <w:trHeight w:val="264"/>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06D46" w14:textId="644D0DBC" w:rsidR="00DA22BC" w:rsidRDefault="00AD0523">
            <w:pPr>
              <w:shd w:val="clear" w:color="auto" w:fill="D9D9D9" w:themeFill="background1" w:themeFillShade="D9"/>
              <w:rPr>
                <w:rFonts w:ascii="Arial" w:hAnsi="Arial" w:cs="Arial"/>
                <w:b/>
              </w:rPr>
            </w:pPr>
            <w:r>
              <w:br w:type="page"/>
            </w:r>
            <w:r w:rsidR="00DA22BC">
              <w:rPr>
                <w:rFonts w:ascii="Arial" w:hAnsi="Arial" w:cs="Arial"/>
                <w:b/>
              </w:rPr>
              <w:t>Investigations</w:t>
            </w:r>
          </w:p>
        </w:tc>
      </w:tr>
      <w:tr w:rsidR="00DA22BC" w14:paraId="69F4821A" w14:textId="77777777" w:rsidTr="00DA22BC">
        <w:trPr>
          <w:trHeight w:val="37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7B3E273" w14:textId="77777777" w:rsidR="00DA22BC" w:rsidRDefault="00DA22BC">
            <w:pPr>
              <w:rPr>
                <w:rFonts w:ascii="Arial" w:hAnsi="Arial" w:cs="Arial"/>
              </w:rPr>
            </w:pPr>
            <w:r>
              <w:rPr>
                <w:rFonts w:ascii="Arial" w:hAnsi="Arial" w:cs="Arial"/>
              </w:rPr>
              <w:t>Please ensure the following recent results are available:</w:t>
            </w:r>
          </w:p>
          <w:p w14:paraId="4B035E5F" w14:textId="77777777" w:rsidR="00DA22BC" w:rsidRDefault="00DA22BC">
            <w:pPr>
              <w:rPr>
                <w:rFonts w:ascii="Arial" w:hAnsi="Arial" w:cs="Arial"/>
              </w:rPr>
            </w:pPr>
          </w:p>
          <w:p w14:paraId="5B484172" w14:textId="77777777" w:rsidR="00DA22BC" w:rsidRDefault="00DA22BC">
            <w:pPr>
              <w:rPr>
                <w:rFonts w:ascii="Arial" w:hAnsi="Arial" w:cs="Arial"/>
              </w:rPr>
            </w:pPr>
            <w:r>
              <w:rPr>
                <w:rFonts w:ascii="Arial" w:hAnsi="Arial" w:cs="Arial"/>
              </w:rPr>
              <w:t>Blood test (less than 8 weeks old):</w:t>
            </w:r>
          </w:p>
          <w:p w14:paraId="7E039192" w14:textId="77777777" w:rsidR="00DA22BC" w:rsidRDefault="00DA22BC">
            <w:pPr>
              <w:keepLines/>
              <w:autoSpaceDE w:val="0"/>
              <w:autoSpaceDN w:val="0"/>
              <w:adjustRightInd w:val="0"/>
              <w:rPr>
                <w:rFonts w:ascii="Arial" w:hAnsi="Arial" w:cs="Arial"/>
              </w:rPr>
            </w:pP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noProof/>
                <w:bdr w:val="dotted" w:sz="4" w:space="0" w:color="auto" w:frame="1"/>
              </w:rPr>
              <w:t> </w:t>
            </w:r>
            <w:r>
              <w:rPr>
                <w:bdr w:val="dotted" w:sz="4" w:space="0" w:color="auto" w:frame="1"/>
              </w:rPr>
              <w:fldChar w:fldCharType="end"/>
            </w:r>
            <w:r>
              <w:rPr>
                <w:rFonts w:ascii="Arial" w:hAnsi="Arial" w:cs="Arial"/>
              </w:rPr>
              <w:t xml:space="preserve"> </w:t>
            </w:r>
            <w:proofErr w:type="spellStart"/>
            <w:r>
              <w:rPr>
                <w:rFonts w:ascii="Arial" w:hAnsi="Arial" w:cs="Arial"/>
              </w:rPr>
              <w:t>eGFR</w:t>
            </w:r>
            <w:proofErr w:type="spellEnd"/>
            <w:r>
              <w:rPr>
                <w:rFonts w:ascii="Arial" w:hAnsi="Arial" w:cs="Arial"/>
              </w:rPr>
              <w:t xml:space="preserve"> result _________________Date ____________ Or date of test ____________</w:t>
            </w:r>
          </w:p>
        </w:tc>
      </w:tr>
    </w:tbl>
    <w:p w14:paraId="363C24A6" w14:textId="77777777" w:rsidR="00505563" w:rsidRPr="00930259" w:rsidRDefault="00505563" w:rsidP="009F2528">
      <w:pPr>
        <w:jc w:val="center"/>
        <w:rPr>
          <w:rFonts w:ascii="Arial" w:hAnsi="Arial" w:cs="Arial"/>
          <w:b/>
          <w:sz w:val="24"/>
          <w:szCs w:val="24"/>
        </w:rPr>
      </w:pPr>
    </w:p>
    <w:tbl>
      <w:tblPr>
        <w:tblStyle w:val="TableGrid"/>
        <w:tblW w:w="10065" w:type="dxa"/>
        <w:tblInd w:w="-601" w:type="dxa"/>
        <w:shd w:val="clear" w:color="auto" w:fill="FFFFFF"/>
        <w:tblLayout w:type="fixed"/>
        <w:tblLook w:val="04A0" w:firstRow="1" w:lastRow="0" w:firstColumn="1" w:lastColumn="0" w:noHBand="0" w:noVBand="1"/>
      </w:tblPr>
      <w:tblGrid>
        <w:gridCol w:w="10065"/>
      </w:tblGrid>
      <w:tr w:rsidR="00DA22BC" w14:paraId="0B144F72" w14:textId="77777777" w:rsidTr="00DA22BC">
        <w:trPr>
          <w:cantSplit/>
          <w:trHeight w:val="264"/>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F33D6" w14:textId="77777777" w:rsidR="00DA22BC" w:rsidRDefault="00DA22BC">
            <w:pPr>
              <w:shd w:val="clear" w:color="auto" w:fill="D9D9D9" w:themeFill="background1" w:themeFillShade="D9"/>
              <w:rPr>
                <w:rFonts w:ascii="Arial" w:hAnsi="Arial" w:cs="Arial"/>
                <w:b/>
              </w:rPr>
            </w:pPr>
            <w:r>
              <w:rPr>
                <w:rFonts w:ascii="Arial" w:eastAsia="Times New Roman" w:hAnsi="Arial" w:cs="Arial"/>
                <w:b/>
                <w:lang w:eastAsia="en-CA"/>
              </w:rPr>
              <w:t>Free text box for additional clinical information/referral letter:</w:t>
            </w:r>
          </w:p>
        </w:tc>
      </w:tr>
      <w:tr w:rsidR="00DA22BC" w14:paraId="365CED4A" w14:textId="77777777" w:rsidTr="00DA22BC">
        <w:trPr>
          <w:trHeight w:val="37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5386C75" w14:textId="77777777" w:rsidR="00DA22BC" w:rsidRDefault="00DA22BC">
            <w:pPr>
              <w:rPr>
                <w:rFonts w:ascii="Arial" w:eastAsia="MS Gothic" w:hAnsi="Arial" w:cs="Arial"/>
                <w:lang w:val="en-US"/>
              </w:rPr>
            </w:pPr>
          </w:p>
          <w:p w14:paraId="00A58625" w14:textId="77777777" w:rsidR="00DA22BC" w:rsidRDefault="00DA22BC">
            <w:pPr>
              <w:rPr>
                <w:rFonts w:ascii="Arial" w:eastAsia="MS Gothic" w:hAnsi="Arial" w:cs="Arial"/>
                <w:lang w:val="en-US"/>
              </w:rPr>
            </w:pPr>
          </w:p>
          <w:p w14:paraId="6917F169" w14:textId="77777777" w:rsidR="00DA22BC" w:rsidRDefault="00DA22BC">
            <w:pPr>
              <w:rPr>
                <w:rFonts w:ascii="Arial" w:eastAsia="MS Gothic" w:hAnsi="Arial" w:cs="Arial"/>
                <w:lang w:val="en-US"/>
              </w:rPr>
            </w:pPr>
          </w:p>
          <w:p w14:paraId="56953D49" w14:textId="77777777" w:rsidR="00DA22BC" w:rsidRDefault="00DA22BC">
            <w:pPr>
              <w:rPr>
                <w:rFonts w:ascii="Arial" w:eastAsia="MS Gothic" w:hAnsi="Arial" w:cs="Arial"/>
                <w:lang w:val="en-US"/>
              </w:rPr>
            </w:pPr>
          </w:p>
        </w:tc>
      </w:tr>
    </w:tbl>
    <w:p w14:paraId="26080C92" w14:textId="77777777" w:rsidR="00DA22BC" w:rsidRDefault="00DA22BC" w:rsidP="00DA22BC">
      <w:pPr>
        <w:rPr>
          <w:rFonts w:ascii="Arial" w:eastAsia="MS Gothic" w:hAnsi="Arial" w:cs="Arial"/>
          <w:lang w:val="en-US"/>
        </w:rPr>
      </w:pPr>
    </w:p>
    <w:tbl>
      <w:tblPr>
        <w:tblStyle w:val="TableGrid"/>
        <w:tblW w:w="10065" w:type="dxa"/>
        <w:tblInd w:w="-601" w:type="dxa"/>
        <w:shd w:val="clear" w:color="auto" w:fill="FFFFFF"/>
        <w:tblLayout w:type="fixed"/>
        <w:tblLook w:val="04A0" w:firstRow="1" w:lastRow="0" w:firstColumn="1" w:lastColumn="0" w:noHBand="0" w:noVBand="1"/>
      </w:tblPr>
      <w:tblGrid>
        <w:gridCol w:w="10065"/>
      </w:tblGrid>
      <w:tr w:rsidR="00DA22BC" w14:paraId="5DCC7BF9" w14:textId="77777777" w:rsidTr="00DA22BC">
        <w:trPr>
          <w:cantSplit/>
          <w:trHeight w:val="264"/>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70AF8" w14:textId="77777777" w:rsidR="00DA22BC" w:rsidRDefault="00DA22BC">
            <w:pPr>
              <w:shd w:val="clear" w:color="auto" w:fill="D9D9D9" w:themeFill="background1" w:themeFillShade="D9"/>
              <w:rPr>
                <w:rFonts w:ascii="Arial" w:hAnsi="Arial" w:cs="Arial"/>
                <w:b/>
              </w:rPr>
            </w:pPr>
            <w:r>
              <w:rPr>
                <w:rFonts w:ascii="Arial" w:eastAsia="MS Gothic" w:hAnsi="Arial" w:cs="Arial"/>
                <w:b/>
              </w:rPr>
              <w:t>If t</w:t>
            </w:r>
            <w:r>
              <w:rPr>
                <w:rFonts w:ascii="Arial" w:hAnsi="Arial" w:cs="Arial"/>
                <w:b/>
              </w:rPr>
              <w:t>his case has been discussed with the secondary care clinical team, please specify with whom, when and advice given:</w:t>
            </w:r>
          </w:p>
        </w:tc>
      </w:tr>
      <w:tr w:rsidR="00DA22BC" w14:paraId="156CBBAA" w14:textId="77777777" w:rsidTr="00DA22BC">
        <w:trPr>
          <w:trHeight w:val="37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08BCDBEC" w14:textId="77777777" w:rsidR="00DA22BC" w:rsidRDefault="00DA22BC">
            <w:pPr>
              <w:rPr>
                <w:rFonts w:ascii="Arial" w:eastAsia="MS Gothic" w:hAnsi="Arial" w:cs="Arial"/>
                <w:lang w:val="en-US"/>
              </w:rPr>
            </w:pPr>
          </w:p>
          <w:p w14:paraId="504DA5C1" w14:textId="77777777" w:rsidR="00DA22BC" w:rsidRDefault="00DA22BC">
            <w:pPr>
              <w:rPr>
                <w:rFonts w:ascii="Arial" w:eastAsia="MS Gothic" w:hAnsi="Arial" w:cs="Arial"/>
                <w:lang w:val="en-US"/>
              </w:rPr>
            </w:pPr>
          </w:p>
          <w:p w14:paraId="4DDCBFB8" w14:textId="77777777" w:rsidR="00DA22BC" w:rsidRDefault="00DA22BC">
            <w:pPr>
              <w:rPr>
                <w:rFonts w:ascii="Arial" w:eastAsia="MS Gothic" w:hAnsi="Arial" w:cs="Arial"/>
                <w:lang w:val="en-US"/>
              </w:rPr>
            </w:pPr>
          </w:p>
          <w:p w14:paraId="28B3D12F" w14:textId="77777777" w:rsidR="00DA22BC" w:rsidRDefault="00DA22BC">
            <w:pPr>
              <w:rPr>
                <w:rFonts w:ascii="Arial" w:eastAsia="MS Gothic" w:hAnsi="Arial" w:cs="Arial"/>
                <w:lang w:val="en-US"/>
              </w:rPr>
            </w:pPr>
          </w:p>
        </w:tc>
      </w:tr>
      <w:tr w:rsidR="00DA22BC" w:rsidRPr="00AD0169" w14:paraId="3F244613" w14:textId="77777777" w:rsidTr="00DA22BC">
        <w:trPr>
          <w:trHeight w:val="373"/>
        </w:trPr>
        <w:tc>
          <w:tcPr>
            <w:tcW w:w="10065" w:type="dxa"/>
            <w:tcBorders>
              <w:top w:val="single" w:sz="4" w:space="0" w:color="auto"/>
              <w:left w:val="nil"/>
              <w:bottom w:val="single" w:sz="4" w:space="0" w:color="auto"/>
              <w:right w:val="nil"/>
            </w:tcBorders>
            <w:shd w:val="clear" w:color="auto" w:fill="auto"/>
          </w:tcPr>
          <w:p w14:paraId="07681618" w14:textId="77777777" w:rsidR="00DA22BC" w:rsidRDefault="00DA22BC">
            <w:pPr>
              <w:rPr>
                <w:rFonts w:ascii="Arial" w:eastAsia="MS Gothic" w:hAnsi="Arial" w:cs="Arial"/>
                <w:sz w:val="22"/>
                <w:szCs w:val="22"/>
                <w:lang w:val="en-US"/>
              </w:rPr>
            </w:pPr>
          </w:p>
        </w:tc>
      </w:tr>
      <w:tr w:rsidR="00DA22BC" w14:paraId="5846F825" w14:textId="77777777" w:rsidTr="00DA22BC">
        <w:trPr>
          <w:cantSplit/>
          <w:trHeight w:val="264"/>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118F2" w14:textId="77777777" w:rsidR="00DA22BC" w:rsidRDefault="00DA22BC">
            <w:pPr>
              <w:shd w:val="clear" w:color="auto" w:fill="D9D9D9" w:themeFill="background1" w:themeFillShade="D9"/>
              <w:rPr>
                <w:rFonts w:ascii="Arial" w:hAnsi="Arial" w:cs="Arial"/>
                <w:b/>
              </w:rPr>
            </w:pPr>
            <w:r>
              <w:rPr>
                <w:rFonts w:ascii="Arial" w:eastAsia="Times New Roman" w:hAnsi="Arial" w:cs="Arial"/>
                <w:b/>
                <w:bCs/>
                <w:lang w:eastAsia="en-CA"/>
              </w:rPr>
              <w:t xml:space="preserve">Please use this area to </w:t>
            </w:r>
            <w:proofErr w:type="spellStart"/>
            <w:r>
              <w:rPr>
                <w:rFonts w:ascii="Arial" w:eastAsia="Times New Roman" w:hAnsi="Arial" w:cs="Arial"/>
                <w:b/>
                <w:bCs/>
                <w:lang w:eastAsia="en-CA"/>
              </w:rPr>
              <w:t>autopopulate</w:t>
            </w:r>
            <w:proofErr w:type="spellEnd"/>
            <w:r>
              <w:rPr>
                <w:rFonts w:ascii="Arial" w:eastAsia="Times New Roman" w:hAnsi="Arial" w:cs="Arial"/>
                <w:b/>
                <w:bCs/>
                <w:lang w:eastAsia="en-CA"/>
              </w:rPr>
              <w:t xml:space="preserve"> a patient summary: </w:t>
            </w:r>
            <w:r>
              <w:rPr>
                <w:rFonts w:ascii="Arial" w:eastAsia="Times New Roman" w:hAnsi="Arial" w:cs="Arial"/>
                <w:bCs/>
                <w:lang w:eastAsia="en-CA"/>
              </w:rPr>
              <w:t>to include</w:t>
            </w:r>
            <w:r>
              <w:rPr>
                <w:rFonts w:ascii="Arial" w:eastAsia="Times New Roman" w:hAnsi="Arial" w:cs="Arial"/>
                <w:b/>
                <w:bCs/>
                <w:lang w:eastAsia="en-CA"/>
              </w:rPr>
              <w:t xml:space="preserve"> </w:t>
            </w:r>
            <w:r>
              <w:rPr>
                <w:rFonts w:ascii="Arial" w:eastAsia="Times New Roman" w:hAnsi="Arial" w:cs="Arial"/>
                <w:bCs/>
                <w:lang w:eastAsia="en-CA"/>
              </w:rPr>
              <w:t>recent consultations, current diagnoses; past medical history; recent investigations; recent blood test results; medication; any other fields which might be helpful to secondary care.</w:t>
            </w:r>
          </w:p>
        </w:tc>
      </w:tr>
      <w:tr w:rsidR="00DA22BC" w14:paraId="42B3397A" w14:textId="77777777" w:rsidTr="00DA22BC">
        <w:trPr>
          <w:trHeight w:val="37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5AA8393" w14:textId="77777777" w:rsidR="00DA22BC" w:rsidRDefault="00DA22BC">
            <w:pPr>
              <w:ind w:right="100"/>
              <w:outlineLvl w:val="2"/>
              <w:rPr>
                <w:rFonts w:ascii="Arial" w:eastAsia="MS Gothic" w:hAnsi="Arial" w:cs="Arial"/>
                <w:lang w:val="en-US"/>
              </w:rPr>
            </w:pPr>
          </w:p>
          <w:p w14:paraId="698679F6" w14:textId="77777777" w:rsidR="00DA22BC" w:rsidRDefault="00DA22BC">
            <w:pPr>
              <w:ind w:right="100"/>
              <w:outlineLvl w:val="2"/>
              <w:rPr>
                <w:rFonts w:ascii="Arial" w:eastAsia="MS Gothic" w:hAnsi="Arial" w:cs="Arial"/>
                <w:lang w:val="en-US"/>
              </w:rPr>
            </w:pPr>
          </w:p>
          <w:p w14:paraId="6701D138" w14:textId="77777777" w:rsidR="00DA22BC" w:rsidRDefault="00DA22BC">
            <w:pPr>
              <w:ind w:right="100"/>
              <w:outlineLvl w:val="2"/>
              <w:rPr>
                <w:rFonts w:ascii="Arial" w:eastAsia="MS Gothic" w:hAnsi="Arial" w:cs="Arial"/>
                <w:lang w:val="en-US"/>
              </w:rPr>
            </w:pPr>
          </w:p>
          <w:p w14:paraId="4BC43F0A" w14:textId="77777777" w:rsidR="00DA22BC" w:rsidRDefault="00DA22BC">
            <w:pPr>
              <w:ind w:right="100"/>
              <w:outlineLvl w:val="2"/>
              <w:rPr>
                <w:rFonts w:ascii="Arial" w:eastAsia="MS Gothic" w:hAnsi="Arial" w:cs="Arial"/>
                <w:lang w:val="en-US"/>
              </w:rPr>
            </w:pPr>
          </w:p>
        </w:tc>
      </w:tr>
    </w:tbl>
    <w:p w14:paraId="70B0C4CD" w14:textId="77777777" w:rsidR="00DA22BC" w:rsidRDefault="00DA22BC" w:rsidP="00DA22BC">
      <w:pPr>
        <w:rPr>
          <w:rFonts w:ascii="Arial" w:hAnsi="Arial" w:cs="Arial"/>
        </w:rPr>
      </w:pPr>
    </w:p>
    <w:tbl>
      <w:tblPr>
        <w:tblStyle w:val="TableGrid"/>
        <w:tblW w:w="1006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DA22BC" w14:paraId="39BC3BDA" w14:textId="77777777" w:rsidTr="00DA22BC">
        <w:tc>
          <w:tcPr>
            <w:tcW w:w="10065" w:type="dxa"/>
            <w:tcBorders>
              <w:top w:val="double" w:sz="4" w:space="0" w:color="auto"/>
              <w:left w:val="double" w:sz="4" w:space="0" w:color="auto"/>
              <w:bottom w:val="double" w:sz="4" w:space="0" w:color="auto"/>
              <w:right w:val="double" w:sz="4" w:space="0" w:color="auto"/>
            </w:tcBorders>
          </w:tcPr>
          <w:p w14:paraId="487AD140" w14:textId="77777777" w:rsidR="00DA22BC" w:rsidRDefault="00DA22BC">
            <w:pPr>
              <w:rPr>
                <w:rFonts w:ascii="Arial" w:hAnsi="Arial" w:cs="Arial"/>
                <w:b/>
              </w:rPr>
            </w:pPr>
            <w:r>
              <w:rPr>
                <w:rFonts w:ascii="Arial" w:hAnsi="Arial" w:cs="Arial"/>
                <w:b/>
              </w:rPr>
              <w:t>Further information and guidance</w:t>
            </w:r>
          </w:p>
          <w:p w14:paraId="2ABA69EE" w14:textId="77777777" w:rsidR="00DA22BC" w:rsidRDefault="00DA22BC">
            <w:pPr>
              <w:rPr>
                <w:rFonts w:ascii="Arial" w:hAnsi="Arial" w:cs="Arial"/>
                <w:b/>
              </w:rPr>
            </w:pPr>
          </w:p>
          <w:p w14:paraId="4C7E9598" w14:textId="77777777" w:rsidR="00DA22BC" w:rsidRDefault="00DA22BC">
            <w:pPr>
              <w:rPr>
                <w:rFonts w:ascii="Arial" w:hAnsi="Arial" w:cs="Arial"/>
                <w:b/>
              </w:rPr>
            </w:pPr>
            <w:r>
              <w:rPr>
                <w:rFonts w:ascii="Arial" w:hAnsi="Arial" w:cs="Arial"/>
                <w:b/>
              </w:rPr>
              <w:t>Useful websites:</w:t>
            </w:r>
          </w:p>
          <w:p w14:paraId="2F3DC2A9" w14:textId="77777777" w:rsidR="00DA22BC" w:rsidRDefault="00DA22B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3106"/>
              <w:gridCol w:w="3245"/>
            </w:tblGrid>
            <w:tr w:rsidR="00DA22BC" w14:paraId="5AB62208" w14:textId="77777777">
              <w:tc>
                <w:tcPr>
                  <w:tcW w:w="3514" w:type="dxa"/>
                </w:tcPr>
                <w:p w14:paraId="6F618A15" w14:textId="77777777" w:rsidR="00DA22BC" w:rsidRDefault="00BF585E">
                  <w:pPr>
                    <w:rPr>
                      <w:rStyle w:val="Hyperlink"/>
                      <w:rFonts w:ascii="Arial" w:hAnsi="Arial" w:cs="Arial"/>
                    </w:rPr>
                  </w:pPr>
                  <w:hyperlink r:id="rId13" w:history="1">
                    <w:r w:rsidR="00DA22BC">
                      <w:rPr>
                        <w:rStyle w:val="Hyperlink"/>
                        <w:rFonts w:ascii="Arial" w:hAnsi="Arial" w:cs="Arial"/>
                      </w:rPr>
                      <w:t>CRUK main</w:t>
                    </w:r>
                  </w:hyperlink>
                </w:p>
                <w:p w14:paraId="0BFB4CC8" w14:textId="77777777" w:rsidR="00DA22BC" w:rsidRDefault="00DA22BC">
                  <w:pPr>
                    <w:rPr>
                      <w:sz w:val="22"/>
                      <w:szCs w:val="22"/>
                    </w:rPr>
                  </w:pPr>
                </w:p>
              </w:tc>
              <w:tc>
                <w:tcPr>
                  <w:tcW w:w="3119" w:type="dxa"/>
                  <w:hideMark/>
                </w:tcPr>
                <w:p w14:paraId="42BD3F97" w14:textId="77777777" w:rsidR="00DA22BC" w:rsidRDefault="00BF585E">
                  <w:pPr>
                    <w:rPr>
                      <w:rFonts w:ascii="Arial" w:hAnsi="Arial" w:cs="Arial"/>
                    </w:rPr>
                  </w:pPr>
                  <w:hyperlink r:id="rId14" w:history="1">
                    <w:r w:rsidR="00DA22BC">
                      <w:rPr>
                        <w:rStyle w:val="Hyperlink"/>
                        <w:rFonts w:ascii="Arial" w:hAnsi="Arial" w:cs="Arial"/>
                      </w:rPr>
                      <w:t>CRUK learning</w:t>
                    </w:r>
                  </w:hyperlink>
                </w:p>
              </w:tc>
              <w:tc>
                <w:tcPr>
                  <w:tcW w:w="3260" w:type="dxa"/>
                  <w:hideMark/>
                </w:tcPr>
                <w:p w14:paraId="713D60C4" w14:textId="77777777" w:rsidR="00DA22BC" w:rsidRDefault="00BF585E">
                  <w:pPr>
                    <w:rPr>
                      <w:rFonts w:ascii="Arial" w:hAnsi="Arial" w:cs="Arial"/>
                    </w:rPr>
                  </w:pPr>
                  <w:hyperlink r:id="rId15" w:history="1">
                    <w:r w:rsidR="00DA22BC">
                      <w:rPr>
                        <w:rStyle w:val="Hyperlink"/>
                        <w:rFonts w:ascii="Arial" w:hAnsi="Arial" w:cs="Arial"/>
                      </w:rPr>
                      <w:t>e-CDS</w:t>
                    </w:r>
                  </w:hyperlink>
                </w:p>
              </w:tc>
            </w:tr>
            <w:tr w:rsidR="00DA22BC" w14:paraId="595F6C54" w14:textId="77777777">
              <w:tc>
                <w:tcPr>
                  <w:tcW w:w="3514" w:type="dxa"/>
                </w:tcPr>
                <w:p w14:paraId="18447D3A" w14:textId="77777777" w:rsidR="00DA22BC" w:rsidRDefault="00BF585E">
                  <w:pPr>
                    <w:rPr>
                      <w:rStyle w:val="Hyperlink"/>
                      <w:rFonts w:ascii="Arial" w:hAnsi="Arial" w:cs="Arial"/>
                    </w:rPr>
                  </w:pPr>
                  <w:hyperlink r:id="rId16" w:history="1">
                    <w:r w:rsidR="00DA22BC">
                      <w:rPr>
                        <w:rStyle w:val="Hyperlink"/>
                        <w:rFonts w:ascii="Arial" w:hAnsi="Arial" w:cs="Arial"/>
                      </w:rPr>
                      <w:t>Macmillan</w:t>
                    </w:r>
                  </w:hyperlink>
                </w:p>
                <w:p w14:paraId="1684D843" w14:textId="77777777" w:rsidR="00DA22BC" w:rsidRDefault="00DA22BC">
                  <w:pPr>
                    <w:rPr>
                      <w:sz w:val="22"/>
                      <w:szCs w:val="22"/>
                    </w:rPr>
                  </w:pPr>
                </w:p>
              </w:tc>
              <w:tc>
                <w:tcPr>
                  <w:tcW w:w="3119" w:type="dxa"/>
                  <w:hideMark/>
                </w:tcPr>
                <w:p w14:paraId="0169530B" w14:textId="77777777" w:rsidR="00DA22BC" w:rsidRDefault="00BF585E">
                  <w:pPr>
                    <w:rPr>
                      <w:rFonts w:ascii="Arial" w:hAnsi="Arial" w:cs="Arial"/>
                    </w:rPr>
                  </w:pPr>
                  <w:hyperlink r:id="rId17" w:history="1">
                    <w:r w:rsidR="00DA22BC">
                      <w:rPr>
                        <w:rStyle w:val="Hyperlink"/>
                        <w:rFonts w:ascii="Arial" w:hAnsi="Arial" w:cs="Arial"/>
                      </w:rPr>
                      <w:t>Macmillan learning</w:t>
                    </w:r>
                  </w:hyperlink>
                </w:p>
              </w:tc>
              <w:tc>
                <w:tcPr>
                  <w:tcW w:w="3260" w:type="dxa"/>
                  <w:hideMark/>
                </w:tcPr>
                <w:p w14:paraId="40A37229" w14:textId="77777777" w:rsidR="00DA22BC" w:rsidRDefault="00BF585E">
                  <w:pPr>
                    <w:rPr>
                      <w:rFonts w:ascii="Arial" w:hAnsi="Arial" w:cs="Arial"/>
                      <w:color w:val="0000FF" w:themeColor="hyperlink"/>
                      <w:u w:val="single"/>
                    </w:rPr>
                  </w:pPr>
                  <w:hyperlink r:id="rId18" w:history="1">
                    <w:r w:rsidR="00DA22BC">
                      <w:rPr>
                        <w:rStyle w:val="Hyperlink"/>
                        <w:rFonts w:ascii="Arial" w:hAnsi="Arial" w:cs="Arial"/>
                      </w:rPr>
                      <w:t>Genetics and Family History</w:t>
                    </w:r>
                  </w:hyperlink>
                </w:p>
              </w:tc>
            </w:tr>
            <w:tr w:rsidR="00DA22BC" w14:paraId="20B21DE4" w14:textId="77777777">
              <w:tc>
                <w:tcPr>
                  <w:tcW w:w="3514" w:type="dxa"/>
                </w:tcPr>
                <w:p w14:paraId="3CCBCB3A" w14:textId="77777777" w:rsidR="00DA22BC" w:rsidRDefault="00BF585E">
                  <w:pPr>
                    <w:rPr>
                      <w:rStyle w:val="Hyperlink"/>
                      <w:rFonts w:ascii="Arial" w:hAnsi="Arial" w:cs="Arial"/>
                    </w:rPr>
                  </w:pPr>
                  <w:hyperlink r:id="rId19" w:history="1">
                    <w:r w:rsidR="00DA22BC">
                      <w:rPr>
                        <w:rStyle w:val="Hyperlink"/>
                        <w:rFonts w:ascii="Arial" w:hAnsi="Arial" w:cs="Arial"/>
                      </w:rPr>
                      <w:t>Map of Medicine</w:t>
                    </w:r>
                  </w:hyperlink>
                </w:p>
                <w:p w14:paraId="71403B72" w14:textId="77777777" w:rsidR="00DA22BC" w:rsidRDefault="00DA22BC">
                  <w:pPr>
                    <w:rPr>
                      <w:sz w:val="22"/>
                      <w:szCs w:val="22"/>
                    </w:rPr>
                  </w:pPr>
                </w:p>
              </w:tc>
              <w:tc>
                <w:tcPr>
                  <w:tcW w:w="3119" w:type="dxa"/>
                  <w:hideMark/>
                </w:tcPr>
                <w:p w14:paraId="48357A47" w14:textId="77777777" w:rsidR="00DA22BC" w:rsidRDefault="00BF585E">
                  <w:pPr>
                    <w:rPr>
                      <w:rFonts w:ascii="Arial" w:hAnsi="Arial" w:cs="Arial"/>
                      <w:color w:val="0000FF" w:themeColor="hyperlink"/>
                      <w:u w:val="single"/>
                    </w:rPr>
                  </w:pPr>
                  <w:hyperlink r:id="rId20" w:history="1">
                    <w:r w:rsidR="00DA22BC">
                      <w:rPr>
                        <w:rStyle w:val="Hyperlink"/>
                        <w:rFonts w:ascii="Arial" w:hAnsi="Arial" w:cs="Arial"/>
                      </w:rPr>
                      <w:t>NICE</w:t>
                    </w:r>
                  </w:hyperlink>
                </w:p>
              </w:tc>
              <w:tc>
                <w:tcPr>
                  <w:tcW w:w="3260" w:type="dxa"/>
                  <w:hideMark/>
                </w:tcPr>
                <w:p w14:paraId="46A0C4FE" w14:textId="77777777" w:rsidR="00DA22BC" w:rsidRDefault="00BF585E">
                  <w:pPr>
                    <w:rPr>
                      <w:rFonts w:ascii="Arial" w:hAnsi="Arial" w:cs="Arial"/>
                    </w:rPr>
                  </w:pPr>
                  <w:hyperlink r:id="rId21" w:history="1">
                    <w:r w:rsidR="00DA22BC">
                      <w:rPr>
                        <w:rStyle w:val="Hyperlink"/>
                        <w:rFonts w:ascii="Arial" w:hAnsi="Arial" w:cs="Arial"/>
                      </w:rPr>
                      <w:t>Q-Cancer</w:t>
                    </w:r>
                  </w:hyperlink>
                </w:p>
              </w:tc>
            </w:tr>
            <w:tr w:rsidR="00DA22BC" w14:paraId="721FC901" w14:textId="77777777">
              <w:tc>
                <w:tcPr>
                  <w:tcW w:w="3514" w:type="dxa"/>
                  <w:hideMark/>
                </w:tcPr>
                <w:p w14:paraId="6C317098" w14:textId="0E813F53" w:rsidR="00DA22BC" w:rsidRDefault="00DA22BC">
                  <w:pPr>
                    <w:rPr>
                      <w:rFonts w:ascii="Arial" w:hAnsi="Arial" w:cs="Arial"/>
                    </w:rPr>
                  </w:pPr>
                </w:p>
              </w:tc>
              <w:tc>
                <w:tcPr>
                  <w:tcW w:w="3119" w:type="dxa"/>
                  <w:hideMark/>
                </w:tcPr>
                <w:p w14:paraId="3FB95CF9" w14:textId="79041F6D" w:rsidR="00DA22BC" w:rsidRDefault="00DA22BC">
                  <w:pPr>
                    <w:rPr>
                      <w:rFonts w:ascii="Arial" w:hAnsi="Arial" w:cs="Arial"/>
                    </w:rPr>
                  </w:pPr>
                </w:p>
              </w:tc>
              <w:tc>
                <w:tcPr>
                  <w:tcW w:w="3260" w:type="dxa"/>
                  <w:hideMark/>
                </w:tcPr>
                <w:p w14:paraId="453089B5" w14:textId="6FF43320" w:rsidR="00DA22BC" w:rsidRDefault="00DA22BC">
                  <w:pPr>
                    <w:rPr>
                      <w:rFonts w:ascii="Arial" w:hAnsi="Arial" w:cs="Arial"/>
                    </w:rPr>
                  </w:pPr>
                </w:p>
              </w:tc>
            </w:tr>
          </w:tbl>
          <w:p w14:paraId="304A9ED6" w14:textId="77777777" w:rsidR="00DA22BC" w:rsidRDefault="00DA22BC" w:rsidP="00DA22BC">
            <w:pPr>
              <w:rPr>
                <w:rFonts w:ascii="Arial" w:hAnsi="Arial" w:cs="Arial"/>
              </w:rPr>
            </w:pPr>
          </w:p>
        </w:tc>
      </w:tr>
    </w:tbl>
    <w:p w14:paraId="5ABCC267" w14:textId="77777777" w:rsidR="00DA22BC" w:rsidRDefault="00DA22BC" w:rsidP="002A6BFF">
      <w:pPr>
        <w:rPr>
          <w:rFonts w:ascii="Arial" w:hAnsi="Arial" w:cs="Arial"/>
          <w:sz w:val="24"/>
          <w:szCs w:val="24"/>
        </w:rPr>
      </w:pPr>
    </w:p>
    <w:sectPr w:rsidR="00DA22BC" w:rsidSect="0029162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549EE" w14:textId="77777777" w:rsidR="00BF585E" w:rsidRDefault="00BF585E" w:rsidP="00B5648B">
      <w:r>
        <w:separator/>
      </w:r>
    </w:p>
  </w:endnote>
  <w:endnote w:type="continuationSeparator" w:id="0">
    <w:p w14:paraId="0D3D5800" w14:textId="77777777" w:rsidR="00BF585E" w:rsidRDefault="00BF585E" w:rsidP="00B5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A96B" w14:textId="3BF9361A" w:rsidR="002802AC" w:rsidRDefault="00013D66" w:rsidP="002802AC">
    <w:pPr>
      <w:pStyle w:val="Footer"/>
      <w:jc w:val="right"/>
    </w:pPr>
    <w:r>
      <w:tab/>
      <w:t xml:space="preserve">Final </w:t>
    </w:r>
    <w:r w:rsidR="002802AC">
      <w:t>agreed by CCGs across St Luk</w:t>
    </w:r>
    <w:r>
      <w:t>e’s Cancer Alliance March 2017</w:t>
    </w:r>
  </w:p>
  <w:p w14:paraId="6EF156FE" w14:textId="77777777" w:rsidR="002802AC" w:rsidRDefault="002802AC" w:rsidP="002802AC">
    <w:pPr>
      <w:pStyle w:val="Footer"/>
    </w:pPr>
    <w:r>
      <w:fldChar w:fldCharType="begin"/>
    </w:r>
    <w:r>
      <w:instrText xml:space="preserve"> PAGE   \* MERGEFORMAT </w:instrText>
    </w:r>
    <w:r>
      <w:fldChar w:fldCharType="separate"/>
    </w:r>
    <w:r w:rsidR="00C669EF">
      <w:rPr>
        <w:noProof/>
      </w:rPr>
      <w:t>1</w:t>
    </w:r>
    <w:r>
      <w:rPr>
        <w:noProof/>
      </w:rPr>
      <w:fldChar w:fldCharType="end"/>
    </w:r>
  </w:p>
  <w:p w14:paraId="3BA34868" w14:textId="77777777" w:rsidR="002802AC" w:rsidRPr="005566E7" w:rsidRDefault="002802AC" w:rsidP="002802AC">
    <w:pPr>
      <w:pStyle w:val="Footer"/>
    </w:pPr>
  </w:p>
  <w:p w14:paraId="5C4664A4" w14:textId="34C74F0A" w:rsidR="002802AC" w:rsidRDefault="002802AC" w:rsidP="002802AC">
    <w:pPr>
      <w:pStyle w:val="Footer"/>
      <w:tabs>
        <w:tab w:val="clear" w:pos="4513"/>
        <w:tab w:val="clear" w:pos="9026"/>
        <w:tab w:val="left" w:pos="58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8A61" w14:textId="5310683D" w:rsidR="005566E7" w:rsidRDefault="00013D66" w:rsidP="005566E7">
    <w:pPr>
      <w:pStyle w:val="Footer"/>
      <w:jc w:val="right"/>
    </w:pPr>
    <w:r>
      <w:t xml:space="preserve">Final </w:t>
    </w:r>
    <w:r w:rsidR="005566E7">
      <w:t>agreed by CCGs across St Luk</w:t>
    </w:r>
    <w:r>
      <w:t>e’s Cancer Alliance March 2017</w:t>
    </w:r>
  </w:p>
  <w:p w14:paraId="5EB09064" w14:textId="77777777" w:rsidR="005566E7" w:rsidRDefault="005566E7" w:rsidP="005566E7">
    <w:pPr>
      <w:pStyle w:val="Footer"/>
    </w:pPr>
    <w:r>
      <w:fldChar w:fldCharType="begin"/>
    </w:r>
    <w:r>
      <w:instrText xml:space="preserve"> PAGE   \* MERGEFORMAT </w:instrText>
    </w:r>
    <w:r>
      <w:fldChar w:fldCharType="separate"/>
    </w:r>
    <w:r w:rsidR="00C669EF">
      <w:rPr>
        <w:noProof/>
      </w:rPr>
      <w:t>4</w:t>
    </w:r>
    <w:r>
      <w:rPr>
        <w:noProof/>
      </w:rPr>
      <w:fldChar w:fldCharType="end"/>
    </w:r>
  </w:p>
  <w:p w14:paraId="69080611" w14:textId="77777777" w:rsidR="00CB54FD" w:rsidRPr="005566E7" w:rsidRDefault="00CB54FD" w:rsidP="0055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AE42" w14:textId="77777777" w:rsidR="00BF585E" w:rsidRDefault="00BF585E" w:rsidP="00B5648B">
      <w:r>
        <w:separator/>
      </w:r>
    </w:p>
  </w:footnote>
  <w:footnote w:type="continuationSeparator" w:id="0">
    <w:p w14:paraId="44446887" w14:textId="77777777" w:rsidR="00BF585E" w:rsidRDefault="00BF585E" w:rsidP="00B5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1564" w14:textId="1A106D07" w:rsidR="002802AC" w:rsidRDefault="002802AC" w:rsidP="002802AC">
    <w:pPr>
      <w:pStyle w:val="Header"/>
      <w:jc w:val="right"/>
    </w:pPr>
    <w:r>
      <w:rPr>
        <w:noProof/>
        <w:lang w:val="en-GB" w:eastAsia="en-GB"/>
      </w:rPr>
      <w:drawing>
        <wp:inline distT="0" distB="0" distL="0" distR="0" wp14:anchorId="03336204" wp14:editId="6543D6F8">
          <wp:extent cx="88392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352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E563" w14:textId="68CAF5C8" w:rsidR="00B5648B" w:rsidRDefault="00887DA2">
    <w:pPr>
      <w:pStyle w:val="Header"/>
    </w:pPr>
    <w:r>
      <w:t xml:space="preserve">  </w:t>
    </w:r>
    <w:r>
      <w:tab/>
    </w:r>
    <w:r>
      <w:tab/>
    </w:r>
    <w:r>
      <w:rPr>
        <w:noProof/>
        <w:lang w:val="en-GB" w:eastAsia="en-GB"/>
      </w:rPr>
      <w:drawing>
        <wp:inline distT="0" distB="0" distL="0" distR="0" wp14:anchorId="3F3D5636" wp14:editId="34A73D4B">
          <wp:extent cx="88392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352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DD"/>
    <w:rsid w:val="00013D66"/>
    <w:rsid w:val="00016F87"/>
    <w:rsid w:val="000343DD"/>
    <w:rsid w:val="00041A67"/>
    <w:rsid w:val="00051D64"/>
    <w:rsid w:val="00055F28"/>
    <w:rsid w:val="00070EA2"/>
    <w:rsid w:val="00072B7F"/>
    <w:rsid w:val="000B60AC"/>
    <w:rsid w:val="000B63DC"/>
    <w:rsid w:val="000C1F15"/>
    <w:rsid w:val="000F110C"/>
    <w:rsid w:val="000F2E96"/>
    <w:rsid w:val="0011519A"/>
    <w:rsid w:val="00144A05"/>
    <w:rsid w:val="001700FD"/>
    <w:rsid w:val="001B6547"/>
    <w:rsid w:val="001D4D73"/>
    <w:rsid w:val="001F2CF3"/>
    <w:rsid w:val="0020267A"/>
    <w:rsid w:val="002802AC"/>
    <w:rsid w:val="00284D82"/>
    <w:rsid w:val="0029162B"/>
    <w:rsid w:val="002A6BFF"/>
    <w:rsid w:val="002B4B8D"/>
    <w:rsid w:val="002C5957"/>
    <w:rsid w:val="00333549"/>
    <w:rsid w:val="00355471"/>
    <w:rsid w:val="00363222"/>
    <w:rsid w:val="0036364F"/>
    <w:rsid w:val="003973C3"/>
    <w:rsid w:val="003B29D2"/>
    <w:rsid w:val="003B4790"/>
    <w:rsid w:val="0041436B"/>
    <w:rsid w:val="004328B0"/>
    <w:rsid w:val="00444C84"/>
    <w:rsid w:val="00466423"/>
    <w:rsid w:val="00482532"/>
    <w:rsid w:val="00495BAB"/>
    <w:rsid w:val="004D297A"/>
    <w:rsid w:val="004D4121"/>
    <w:rsid w:val="004D7B4C"/>
    <w:rsid w:val="004E4552"/>
    <w:rsid w:val="004F73D4"/>
    <w:rsid w:val="00505563"/>
    <w:rsid w:val="005566E7"/>
    <w:rsid w:val="00556FDD"/>
    <w:rsid w:val="00560505"/>
    <w:rsid w:val="00563DFF"/>
    <w:rsid w:val="0057169B"/>
    <w:rsid w:val="005C1323"/>
    <w:rsid w:val="005D6125"/>
    <w:rsid w:val="005F02CE"/>
    <w:rsid w:val="005F1D65"/>
    <w:rsid w:val="00604B58"/>
    <w:rsid w:val="00622443"/>
    <w:rsid w:val="00632FEB"/>
    <w:rsid w:val="0065323B"/>
    <w:rsid w:val="00660760"/>
    <w:rsid w:val="006F0FD2"/>
    <w:rsid w:val="007810A7"/>
    <w:rsid w:val="007864F0"/>
    <w:rsid w:val="008000D7"/>
    <w:rsid w:val="00802831"/>
    <w:rsid w:val="008338FF"/>
    <w:rsid w:val="00835512"/>
    <w:rsid w:val="008509B6"/>
    <w:rsid w:val="00872DFB"/>
    <w:rsid w:val="00887DA2"/>
    <w:rsid w:val="00896008"/>
    <w:rsid w:val="008A1213"/>
    <w:rsid w:val="008E13F9"/>
    <w:rsid w:val="009471A6"/>
    <w:rsid w:val="00974367"/>
    <w:rsid w:val="009958FE"/>
    <w:rsid w:val="009A5BD2"/>
    <w:rsid w:val="009D0E66"/>
    <w:rsid w:val="009F2528"/>
    <w:rsid w:val="00A44795"/>
    <w:rsid w:val="00A673F3"/>
    <w:rsid w:val="00A83BFA"/>
    <w:rsid w:val="00AB241E"/>
    <w:rsid w:val="00AD0169"/>
    <w:rsid w:val="00AD0523"/>
    <w:rsid w:val="00AD1144"/>
    <w:rsid w:val="00B006BB"/>
    <w:rsid w:val="00B1650C"/>
    <w:rsid w:val="00B40DA0"/>
    <w:rsid w:val="00B5648B"/>
    <w:rsid w:val="00BF585E"/>
    <w:rsid w:val="00BF7398"/>
    <w:rsid w:val="00C02FDA"/>
    <w:rsid w:val="00C167C6"/>
    <w:rsid w:val="00C21FDD"/>
    <w:rsid w:val="00C575E0"/>
    <w:rsid w:val="00C669EF"/>
    <w:rsid w:val="00C925B6"/>
    <w:rsid w:val="00C97E35"/>
    <w:rsid w:val="00CA097B"/>
    <w:rsid w:val="00CB54FD"/>
    <w:rsid w:val="00CD4611"/>
    <w:rsid w:val="00D727DF"/>
    <w:rsid w:val="00DA22BC"/>
    <w:rsid w:val="00E10187"/>
    <w:rsid w:val="00EA3E62"/>
    <w:rsid w:val="00F55FDC"/>
    <w:rsid w:val="00F61513"/>
    <w:rsid w:val="00F84874"/>
    <w:rsid w:val="00FA2FB7"/>
    <w:rsid w:val="00FF393B"/>
    <w:rsid w:val="00FF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DD"/>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FD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FDD"/>
    <w:rPr>
      <w:color w:val="0000FF" w:themeColor="hyperlink"/>
      <w:u w:val="single"/>
    </w:rPr>
  </w:style>
  <w:style w:type="paragraph" w:styleId="Header">
    <w:name w:val="header"/>
    <w:basedOn w:val="Normal"/>
    <w:link w:val="HeaderChar"/>
    <w:uiPriority w:val="99"/>
    <w:unhideWhenUsed/>
    <w:rsid w:val="00B5648B"/>
    <w:pPr>
      <w:tabs>
        <w:tab w:val="center" w:pos="4513"/>
        <w:tab w:val="right" w:pos="9026"/>
      </w:tabs>
    </w:pPr>
  </w:style>
  <w:style w:type="character" w:customStyle="1" w:styleId="HeaderChar">
    <w:name w:val="Header Char"/>
    <w:basedOn w:val="DefaultParagraphFont"/>
    <w:link w:val="Header"/>
    <w:uiPriority w:val="99"/>
    <w:rsid w:val="00B5648B"/>
    <w:rPr>
      <w:lang w:val="en-CA"/>
    </w:rPr>
  </w:style>
  <w:style w:type="paragraph" w:styleId="Footer">
    <w:name w:val="footer"/>
    <w:basedOn w:val="Normal"/>
    <w:link w:val="FooterChar"/>
    <w:uiPriority w:val="99"/>
    <w:unhideWhenUsed/>
    <w:rsid w:val="00B5648B"/>
    <w:pPr>
      <w:tabs>
        <w:tab w:val="center" w:pos="4513"/>
        <w:tab w:val="right" w:pos="9026"/>
      </w:tabs>
    </w:pPr>
  </w:style>
  <w:style w:type="character" w:customStyle="1" w:styleId="FooterChar">
    <w:name w:val="Footer Char"/>
    <w:basedOn w:val="DefaultParagraphFont"/>
    <w:link w:val="Footer"/>
    <w:uiPriority w:val="99"/>
    <w:rsid w:val="00B5648B"/>
    <w:rPr>
      <w:lang w:val="en-CA"/>
    </w:rPr>
  </w:style>
  <w:style w:type="character" w:styleId="CommentReference">
    <w:name w:val="annotation reference"/>
    <w:basedOn w:val="DefaultParagraphFont"/>
    <w:uiPriority w:val="99"/>
    <w:semiHidden/>
    <w:unhideWhenUsed/>
    <w:rsid w:val="00355471"/>
    <w:rPr>
      <w:sz w:val="16"/>
      <w:szCs w:val="16"/>
    </w:rPr>
  </w:style>
  <w:style w:type="paragraph" w:styleId="CommentText">
    <w:name w:val="annotation text"/>
    <w:basedOn w:val="Normal"/>
    <w:link w:val="CommentTextChar"/>
    <w:uiPriority w:val="99"/>
    <w:semiHidden/>
    <w:unhideWhenUsed/>
    <w:rsid w:val="00355471"/>
    <w:rPr>
      <w:sz w:val="20"/>
      <w:szCs w:val="20"/>
    </w:rPr>
  </w:style>
  <w:style w:type="character" w:customStyle="1" w:styleId="CommentTextChar">
    <w:name w:val="Comment Text Char"/>
    <w:basedOn w:val="DefaultParagraphFont"/>
    <w:link w:val="CommentText"/>
    <w:uiPriority w:val="99"/>
    <w:semiHidden/>
    <w:rsid w:val="00355471"/>
    <w:rPr>
      <w:sz w:val="20"/>
      <w:szCs w:val="20"/>
      <w:lang w:val="en-CA"/>
    </w:rPr>
  </w:style>
  <w:style w:type="paragraph" w:styleId="CommentSubject">
    <w:name w:val="annotation subject"/>
    <w:basedOn w:val="CommentText"/>
    <w:next w:val="CommentText"/>
    <w:link w:val="CommentSubjectChar"/>
    <w:uiPriority w:val="99"/>
    <w:semiHidden/>
    <w:unhideWhenUsed/>
    <w:rsid w:val="00355471"/>
    <w:rPr>
      <w:b/>
      <w:bCs/>
    </w:rPr>
  </w:style>
  <w:style w:type="character" w:customStyle="1" w:styleId="CommentSubjectChar">
    <w:name w:val="Comment Subject Char"/>
    <w:basedOn w:val="CommentTextChar"/>
    <w:link w:val="CommentSubject"/>
    <w:uiPriority w:val="99"/>
    <w:semiHidden/>
    <w:rsid w:val="00355471"/>
    <w:rPr>
      <w:b/>
      <w:bCs/>
      <w:sz w:val="20"/>
      <w:szCs w:val="20"/>
      <w:lang w:val="en-CA"/>
    </w:rPr>
  </w:style>
  <w:style w:type="paragraph" w:styleId="BalloonText">
    <w:name w:val="Balloon Text"/>
    <w:basedOn w:val="Normal"/>
    <w:link w:val="BalloonTextChar"/>
    <w:uiPriority w:val="99"/>
    <w:semiHidden/>
    <w:unhideWhenUsed/>
    <w:rsid w:val="00355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71"/>
    <w:rPr>
      <w:rFonts w:ascii="Segoe UI" w:hAnsi="Segoe UI" w:cs="Segoe UI"/>
      <w:sz w:val="18"/>
      <w:szCs w:val="18"/>
      <w:lang w:val="en-CA"/>
    </w:rPr>
  </w:style>
  <w:style w:type="paragraph" w:styleId="ListParagraph">
    <w:name w:val="List Paragraph"/>
    <w:basedOn w:val="Normal"/>
    <w:uiPriority w:val="34"/>
    <w:qFormat/>
    <w:rsid w:val="00DA22BC"/>
    <w:pPr>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DD"/>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FD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FDD"/>
    <w:rPr>
      <w:color w:val="0000FF" w:themeColor="hyperlink"/>
      <w:u w:val="single"/>
    </w:rPr>
  </w:style>
  <w:style w:type="paragraph" w:styleId="Header">
    <w:name w:val="header"/>
    <w:basedOn w:val="Normal"/>
    <w:link w:val="HeaderChar"/>
    <w:uiPriority w:val="99"/>
    <w:unhideWhenUsed/>
    <w:rsid w:val="00B5648B"/>
    <w:pPr>
      <w:tabs>
        <w:tab w:val="center" w:pos="4513"/>
        <w:tab w:val="right" w:pos="9026"/>
      </w:tabs>
    </w:pPr>
  </w:style>
  <w:style w:type="character" w:customStyle="1" w:styleId="HeaderChar">
    <w:name w:val="Header Char"/>
    <w:basedOn w:val="DefaultParagraphFont"/>
    <w:link w:val="Header"/>
    <w:uiPriority w:val="99"/>
    <w:rsid w:val="00B5648B"/>
    <w:rPr>
      <w:lang w:val="en-CA"/>
    </w:rPr>
  </w:style>
  <w:style w:type="paragraph" w:styleId="Footer">
    <w:name w:val="footer"/>
    <w:basedOn w:val="Normal"/>
    <w:link w:val="FooterChar"/>
    <w:uiPriority w:val="99"/>
    <w:unhideWhenUsed/>
    <w:rsid w:val="00B5648B"/>
    <w:pPr>
      <w:tabs>
        <w:tab w:val="center" w:pos="4513"/>
        <w:tab w:val="right" w:pos="9026"/>
      </w:tabs>
    </w:pPr>
  </w:style>
  <w:style w:type="character" w:customStyle="1" w:styleId="FooterChar">
    <w:name w:val="Footer Char"/>
    <w:basedOn w:val="DefaultParagraphFont"/>
    <w:link w:val="Footer"/>
    <w:uiPriority w:val="99"/>
    <w:rsid w:val="00B5648B"/>
    <w:rPr>
      <w:lang w:val="en-CA"/>
    </w:rPr>
  </w:style>
  <w:style w:type="character" w:styleId="CommentReference">
    <w:name w:val="annotation reference"/>
    <w:basedOn w:val="DefaultParagraphFont"/>
    <w:uiPriority w:val="99"/>
    <w:semiHidden/>
    <w:unhideWhenUsed/>
    <w:rsid w:val="00355471"/>
    <w:rPr>
      <w:sz w:val="16"/>
      <w:szCs w:val="16"/>
    </w:rPr>
  </w:style>
  <w:style w:type="paragraph" w:styleId="CommentText">
    <w:name w:val="annotation text"/>
    <w:basedOn w:val="Normal"/>
    <w:link w:val="CommentTextChar"/>
    <w:uiPriority w:val="99"/>
    <w:semiHidden/>
    <w:unhideWhenUsed/>
    <w:rsid w:val="00355471"/>
    <w:rPr>
      <w:sz w:val="20"/>
      <w:szCs w:val="20"/>
    </w:rPr>
  </w:style>
  <w:style w:type="character" w:customStyle="1" w:styleId="CommentTextChar">
    <w:name w:val="Comment Text Char"/>
    <w:basedOn w:val="DefaultParagraphFont"/>
    <w:link w:val="CommentText"/>
    <w:uiPriority w:val="99"/>
    <w:semiHidden/>
    <w:rsid w:val="00355471"/>
    <w:rPr>
      <w:sz w:val="20"/>
      <w:szCs w:val="20"/>
      <w:lang w:val="en-CA"/>
    </w:rPr>
  </w:style>
  <w:style w:type="paragraph" w:styleId="CommentSubject">
    <w:name w:val="annotation subject"/>
    <w:basedOn w:val="CommentText"/>
    <w:next w:val="CommentText"/>
    <w:link w:val="CommentSubjectChar"/>
    <w:uiPriority w:val="99"/>
    <w:semiHidden/>
    <w:unhideWhenUsed/>
    <w:rsid w:val="00355471"/>
    <w:rPr>
      <w:b/>
      <w:bCs/>
    </w:rPr>
  </w:style>
  <w:style w:type="character" w:customStyle="1" w:styleId="CommentSubjectChar">
    <w:name w:val="Comment Subject Char"/>
    <w:basedOn w:val="CommentTextChar"/>
    <w:link w:val="CommentSubject"/>
    <w:uiPriority w:val="99"/>
    <w:semiHidden/>
    <w:rsid w:val="00355471"/>
    <w:rPr>
      <w:b/>
      <w:bCs/>
      <w:sz w:val="20"/>
      <w:szCs w:val="20"/>
      <w:lang w:val="en-CA"/>
    </w:rPr>
  </w:style>
  <w:style w:type="paragraph" w:styleId="BalloonText">
    <w:name w:val="Balloon Text"/>
    <w:basedOn w:val="Normal"/>
    <w:link w:val="BalloonTextChar"/>
    <w:uiPriority w:val="99"/>
    <w:semiHidden/>
    <w:unhideWhenUsed/>
    <w:rsid w:val="00355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71"/>
    <w:rPr>
      <w:rFonts w:ascii="Segoe UI" w:hAnsi="Segoe UI" w:cs="Segoe UI"/>
      <w:sz w:val="18"/>
      <w:szCs w:val="18"/>
      <w:lang w:val="en-CA"/>
    </w:rPr>
  </w:style>
  <w:style w:type="paragraph" w:styleId="ListParagraph">
    <w:name w:val="List Paragraph"/>
    <w:basedOn w:val="Normal"/>
    <w:uiPriority w:val="34"/>
    <w:qFormat/>
    <w:rsid w:val="00DA22BC"/>
    <w:pPr>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258">
      <w:bodyDiv w:val="1"/>
      <w:marLeft w:val="0"/>
      <w:marRight w:val="0"/>
      <w:marTop w:val="0"/>
      <w:marBottom w:val="0"/>
      <w:divBdr>
        <w:top w:val="none" w:sz="0" w:space="0" w:color="auto"/>
        <w:left w:val="none" w:sz="0" w:space="0" w:color="auto"/>
        <w:bottom w:val="none" w:sz="0" w:space="0" w:color="auto"/>
        <w:right w:val="none" w:sz="0" w:space="0" w:color="auto"/>
      </w:divBdr>
    </w:div>
    <w:div w:id="155804529">
      <w:bodyDiv w:val="1"/>
      <w:marLeft w:val="0"/>
      <w:marRight w:val="0"/>
      <w:marTop w:val="0"/>
      <w:marBottom w:val="0"/>
      <w:divBdr>
        <w:top w:val="none" w:sz="0" w:space="0" w:color="auto"/>
        <w:left w:val="none" w:sz="0" w:space="0" w:color="auto"/>
        <w:bottom w:val="none" w:sz="0" w:space="0" w:color="auto"/>
        <w:right w:val="none" w:sz="0" w:space="0" w:color="auto"/>
      </w:divBdr>
    </w:div>
    <w:div w:id="221257370">
      <w:bodyDiv w:val="1"/>
      <w:marLeft w:val="0"/>
      <w:marRight w:val="0"/>
      <w:marTop w:val="0"/>
      <w:marBottom w:val="0"/>
      <w:divBdr>
        <w:top w:val="none" w:sz="0" w:space="0" w:color="auto"/>
        <w:left w:val="none" w:sz="0" w:space="0" w:color="auto"/>
        <w:bottom w:val="none" w:sz="0" w:space="0" w:color="auto"/>
        <w:right w:val="none" w:sz="0" w:space="0" w:color="auto"/>
      </w:divBdr>
    </w:div>
    <w:div w:id="259262170">
      <w:bodyDiv w:val="1"/>
      <w:marLeft w:val="0"/>
      <w:marRight w:val="0"/>
      <w:marTop w:val="0"/>
      <w:marBottom w:val="0"/>
      <w:divBdr>
        <w:top w:val="none" w:sz="0" w:space="0" w:color="auto"/>
        <w:left w:val="none" w:sz="0" w:space="0" w:color="auto"/>
        <w:bottom w:val="none" w:sz="0" w:space="0" w:color="auto"/>
        <w:right w:val="none" w:sz="0" w:space="0" w:color="auto"/>
      </w:divBdr>
    </w:div>
    <w:div w:id="473911661">
      <w:bodyDiv w:val="1"/>
      <w:marLeft w:val="0"/>
      <w:marRight w:val="0"/>
      <w:marTop w:val="0"/>
      <w:marBottom w:val="0"/>
      <w:divBdr>
        <w:top w:val="none" w:sz="0" w:space="0" w:color="auto"/>
        <w:left w:val="none" w:sz="0" w:space="0" w:color="auto"/>
        <w:bottom w:val="none" w:sz="0" w:space="0" w:color="auto"/>
        <w:right w:val="none" w:sz="0" w:space="0" w:color="auto"/>
      </w:divBdr>
    </w:div>
    <w:div w:id="577441467">
      <w:bodyDiv w:val="1"/>
      <w:marLeft w:val="0"/>
      <w:marRight w:val="0"/>
      <w:marTop w:val="0"/>
      <w:marBottom w:val="0"/>
      <w:divBdr>
        <w:top w:val="none" w:sz="0" w:space="0" w:color="auto"/>
        <w:left w:val="none" w:sz="0" w:space="0" w:color="auto"/>
        <w:bottom w:val="none" w:sz="0" w:space="0" w:color="auto"/>
        <w:right w:val="none" w:sz="0" w:space="0" w:color="auto"/>
      </w:divBdr>
    </w:div>
    <w:div w:id="798105830">
      <w:bodyDiv w:val="1"/>
      <w:marLeft w:val="0"/>
      <w:marRight w:val="0"/>
      <w:marTop w:val="0"/>
      <w:marBottom w:val="0"/>
      <w:divBdr>
        <w:top w:val="none" w:sz="0" w:space="0" w:color="auto"/>
        <w:left w:val="none" w:sz="0" w:space="0" w:color="auto"/>
        <w:bottom w:val="none" w:sz="0" w:space="0" w:color="auto"/>
        <w:right w:val="none" w:sz="0" w:space="0" w:color="auto"/>
      </w:divBdr>
    </w:div>
    <w:div w:id="1044255913">
      <w:bodyDiv w:val="1"/>
      <w:marLeft w:val="0"/>
      <w:marRight w:val="0"/>
      <w:marTop w:val="0"/>
      <w:marBottom w:val="0"/>
      <w:divBdr>
        <w:top w:val="none" w:sz="0" w:space="0" w:color="auto"/>
        <w:left w:val="none" w:sz="0" w:space="0" w:color="auto"/>
        <w:bottom w:val="none" w:sz="0" w:space="0" w:color="auto"/>
        <w:right w:val="none" w:sz="0" w:space="0" w:color="auto"/>
      </w:divBdr>
    </w:div>
    <w:div w:id="1195539170">
      <w:bodyDiv w:val="1"/>
      <w:marLeft w:val="0"/>
      <w:marRight w:val="0"/>
      <w:marTop w:val="0"/>
      <w:marBottom w:val="0"/>
      <w:divBdr>
        <w:top w:val="none" w:sz="0" w:space="0" w:color="auto"/>
        <w:left w:val="none" w:sz="0" w:space="0" w:color="auto"/>
        <w:bottom w:val="none" w:sz="0" w:space="0" w:color="auto"/>
        <w:right w:val="none" w:sz="0" w:space="0" w:color="auto"/>
      </w:divBdr>
    </w:div>
    <w:div w:id="1361786109">
      <w:bodyDiv w:val="1"/>
      <w:marLeft w:val="0"/>
      <w:marRight w:val="0"/>
      <w:marTop w:val="0"/>
      <w:marBottom w:val="0"/>
      <w:divBdr>
        <w:top w:val="none" w:sz="0" w:space="0" w:color="auto"/>
        <w:left w:val="none" w:sz="0" w:space="0" w:color="auto"/>
        <w:bottom w:val="none" w:sz="0" w:space="0" w:color="auto"/>
        <w:right w:val="none" w:sz="0" w:space="0" w:color="auto"/>
      </w:divBdr>
    </w:div>
    <w:div w:id="1405487494">
      <w:bodyDiv w:val="1"/>
      <w:marLeft w:val="0"/>
      <w:marRight w:val="0"/>
      <w:marTop w:val="0"/>
      <w:marBottom w:val="0"/>
      <w:divBdr>
        <w:top w:val="none" w:sz="0" w:space="0" w:color="auto"/>
        <w:left w:val="none" w:sz="0" w:space="0" w:color="auto"/>
        <w:bottom w:val="none" w:sz="0" w:space="0" w:color="auto"/>
        <w:right w:val="none" w:sz="0" w:space="0" w:color="auto"/>
      </w:divBdr>
    </w:div>
    <w:div w:id="1540239543">
      <w:bodyDiv w:val="1"/>
      <w:marLeft w:val="0"/>
      <w:marRight w:val="0"/>
      <w:marTop w:val="0"/>
      <w:marBottom w:val="0"/>
      <w:divBdr>
        <w:top w:val="none" w:sz="0" w:space="0" w:color="auto"/>
        <w:left w:val="none" w:sz="0" w:space="0" w:color="auto"/>
        <w:bottom w:val="none" w:sz="0" w:space="0" w:color="auto"/>
        <w:right w:val="none" w:sz="0" w:space="0" w:color="auto"/>
      </w:divBdr>
    </w:div>
    <w:div w:id="17027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rasph@nhs.net" TargetMode="External"/><Relationship Id="rId13" Type="http://schemas.openxmlformats.org/officeDocument/2006/relationships/hyperlink" Target="http://www.cancerresearchuk.org" TargetMode="External"/><Relationship Id="rId18" Type="http://schemas.openxmlformats.org/officeDocument/2006/relationships/hyperlink" Target="http://www.macmillan.org.uk/information-and-support/diagnosing/causes-and-risk-factors/genetic-testing-and-counselling" TargetMode="External"/><Relationship Id="rId3" Type="http://schemas.microsoft.com/office/2007/relationships/stylesWithEffects" Target="stylesWithEffects.xml"/><Relationship Id="rId21" Type="http://schemas.openxmlformats.org/officeDocument/2006/relationships/hyperlink" Target="http://www.qcancer.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learnzone.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cmillan.org.uk" TargetMode="External"/><Relationship Id="rId20" Type="http://schemas.openxmlformats.org/officeDocument/2006/relationships/hyperlink" Target="https://www.nice.org.uk/guidance/ng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cmillan.org.uk/Aboutus/Healthandsocialcareprofessionals/Macmillansprogrammesandservices/Earlydiagnosisprogramme/Electroniccancerdecisionsupport(eCDS)tool.aspx"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app.mapofmedicine.com/mom/230/login_page.html?hideSmartcard=&amp;next=http%3A%2F%2Fapp.mapofmedicine.com%2Fmom%2F230%2Findex.html" TargetMode="External"/><Relationship Id="rId4" Type="http://schemas.openxmlformats.org/officeDocument/2006/relationships/settings" Target="settings.xml"/><Relationship Id="rId9" Type="http://schemas.openxmlformats.org/officeDocument/2006/relationships/hyperlink" Target="mailto:rsc-tr.TWWAppts@nhs.net" TargetMode="External"/><Relationship Id="rId14" Type="http://schemas.openxmlformats.org/officeDocument/2006/relationships/hyperlink" Target="http://www.cancerresearchuk.org/health-professional/learning-and-development-tool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647D-209E-458A-B08A-6D6623FB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20490</Words>
  <Characters>116795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Hugason-Briem, Julia</dc:creator>
  <cp:lastModifiedBy>Jonathan Horsnell</cp:lastModifiedBy>
  <cp:revision>2</cp:revision>
  <cp:lastPrinted>2016-10-18T09:51:00Z</cp:lastPrinted>
  <dcterms:created xsi:type="dcterms:W3CDTF">2017-10-12T09:38:00Z</dcterms:created>
  <dcterms:modified xsi:type="dcterms:W3CDTF">2017-10-12T09:38:00Z</dcterms:modified>
</cp:coreProperties>
</file>